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FA" w:rsidRDefault="003A71F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-769268</wp:posOffset>
            </wp:positionV>
            <wp:extent cx="7513189" cy="10698128"/>
            <wp:effectExtent l="0" t="0" r="0" b="8255"/>
            <wp:wrapNone/>
            <wp:docPr id="1" name="Рисунок 1" descr="D:\скан\20170116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\20170116\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384" cy="1070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71FA" w:rsidRDefault="003A71F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A71FA" w:rsidRDefault="003A71F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A4" w:rsidRPr="003F094A" w:rsidRDefault="00494EA4" w:rsidP="003F094A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РАЗВИТИЯ </w:t>
      </w:r>
    </w:p>
    <w:p w:rsidR="00494EA4" w:rsidRPr="003F094A" w:rsidRDefault="00494EA4" w:rsidP="003F094A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общеобразовательного учреждения  </w:t>
      </w:r>
      <w:r w:rsidR="00970F39" w:rsidRPr="003F0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средней общеобразовательной школы № 8 имени Павла Александровича </w:t>
      </w:r>
      <w:proofErr w:type="spellStart"/>
      <w:r w:rsidR="00970F39" w:rsidRPr="003F0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Щипанова</w:t>
      </w:r>
      <w:proofErr w:type="spellEnd"/>
      <w:r w:rsidR="00970F39" w:rsidRPr="003F0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Кузнецка </w:t>
      </w:r>
    </w:p>
    <w:p w:rsidR="00494EA4" w:rsidRPr="003F094A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2016-2020 годы</w:t>
      </w:r>
    </w:p>
    <w:p w:rsidR="00970F39" w:rsidRPr="008E21CC" w:rsidRDefault="00970F39" w:rsidP="003F09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Паспорт Программы развития</w:t>
      </w:r>
    </w:p>
    <w:tbl>
      <w:tblPr>
        <w:tblStyle w:val="a8"/>
        <w:tblW w:w="9855" w:type="dxa"/>
        <w:tblLook w:val="04A0" w:firstRow="1" w:lastRow="0" w:firstColumn="1" w:lastColumn="0" w:noHBand="0" w:noVBand="1"/>
      </w:tblPr>
      <w:tblGrid>
        <w:gridCol w:w="2168"/>
        <w:gridCol w:w="7687"/>
      </w:tblGrid>
      <w:tr w:rsidR="00494EA4" w:rsidRPr="008E21CC" w:rsidTr="003F094A">
        <w:tc>
          <w:tcPr>
            <w:tcW w:w="2148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617" w:type="dxa"/>
            <w:hideMark/>
          </w:tcPr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</w:t>
            </w:r>
          </w:p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декларация прав человека</w:t>
            </w:r>
          </w:p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</w:p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Послание Президента Российской Федерации Федеральному Собранию Российской Федерации</w:t>
            </w:r>
          </w:p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декабря 2012 года</w:t>
            </w:r>
          </w:p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государственной национальной политики Российской Федерации на период до 2025 года</w:t>
            </w:r>
          </w:p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г.  N 273-ФЗ</w:t>
            </w:r>
          </w:p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7 мая 2012 г.</w:t>
            </w:r>
          </w:p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599 «О мерах по реализации государственной политики в области образования и науки»</w:t>
            </w:r>
          </w:p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1 июня 2012 г. N 761 «О национальной стратегии действий в интересах детей на 2012–2017 годы»</w:t>
            </w:r>
          </w:p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N 2148-р</w:t>
            </w:r>
          </w:p>
          <w:p w:rsidR="00494EA4" w:rsidRPr="008E21CC" w:rsidRDefault="00494EA4" w:rsidP="003F094A">
            <w:pPr>
              <w:pStyle w:val="a3"/>
              <w:numPr>
                <w:ilvl w:val="0"/>
                <w:numId w:val="30"/>
              </w:numPr>
              <w:spacing w:line="276" w:lineRule="auto"/>
              <w:ind w:left="51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долгосрочного социально-экономического развития до 2020 года, раздел III «Образование» (одобрена Правительством РФ 1 октября 2008 года, протокол N 36)</w:t>
            </w:r>
          </w:p>
        </w:tc>
      </w:tr>
      <w:tr w:rsidR="00494EA4" w:rsidRPr="008E21CC" w:rsidTr="003F094A">
        <w:tc>
          <w:tcPr>
            <w:tcW w:w="2148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61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в лице </w:t>
            </w:r>
            <w:r w:rsidR="00970F3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 города Кузнецка </w:t>
            </w:r>
          </w:p>
        </w:tc>
      </w:tr>
      <w:tr w:rsidR="00494EA4" w:rsidRPr="008E21CC" w:rsidTr="003F094A">
        <w:tc>
          <w:tcPr>
            <w:tcW w:w="2148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61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="00970F3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Шалькина</w:t>
            </w:r>
            <w:proofErr w:type="spellEnd"/>
            <w:r w:rsidR="00970F3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школы </w:t>
            </w:r>
            <w:r w:rsidR="00970F3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Шипунова Е.Г., </w:t>
            </w:r>
            <w:proofErr w:type="spellStart"/>
            <w:r w:rsidR="00970F3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 w:rsidR="00970F3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объединения учителей школы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и законные представители </w:t>
            </w:r>
            <w:proofErr w:type="gram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партнёры</w:t>
            </w:r>
          </w:p>
        </w:tc>
      </w:tr>
      <w:tr w:rsidR="00494EA4" w:rsidRPr="008E21CC" w:rsidTr="003F094A">
        <w:tc>
          <w:tcPr>
            <w:tcW w:w="2148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61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социального заказа государства и общества посредством создания развивающей образовательной среды, способствующей формированию творческой, разносторонне развитой личности, ее раннему самоопределению и саморазвитию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определение оптимального содержания образования учащихся с учётом требований ФГОС и особенностей школы;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обеспечение преемственности всех уровней образования;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создание условий, обеспечивающих развитие личности каждого ученика; формирование у него умения учиться;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развитие у обучающихся способностей к самостоятельному решению проблем в различных сферах деятельности на основе использования усвоенного ими социального опыта;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создание условий для выявления интересов и способностей обучающихся с целью развития их индивидуальных способностей и раннего самоопределения;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развитие образовательной среды, обеспечивающ</w:t>
            </w:r>
            <w:r w:rsidR="00970F3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образовательных возможностей и запросов обучающихся и их родителей, раннюю профессиональную ориентацию;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создание условий для воспитания патриотичной и социально ответственной личности;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создание условий для самореализации педагогов школы, раскрытия и развития их творческого потенциала;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 осуществление образовательного процесса на основе </w:t>
            </w:r>
            <w:proofErr w:type="spell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технологий;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совершенствование ресурсного обеспечения школы (материально-технического, кадрового, финансового)</w:t>
            </w:r>
          </w:p>
        </w:tc>
      </w:tr>
      <w:tr w:rsidR="00494EA4" w:rsidRPr="008E21CC" w:rsidTr="003F094A">
        <w:tc>
          <w:tcPr>
            <w:tcW w:w="2148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61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2016–2020 годы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этап: 2016 г. – проектирование системы мероприятий, обеспечивающих реализацию Программы развития и модернизацию образовательного процесса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этап: 2017 – 2019 гг. – реализация системы мероприятий в рамках приоритетных направлений деятельности школы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этап: 2020 г. – анализ результатов деятельности педагогического коллектива, подведение итогов, обобщение и распространение положительного опыта</w:t>
            </w:r>
          </w:p>
        </w:tc>
      </w:tr>
      <w:tr w:rsidR="00494EA4" w:rsidRPr="008E21CC" w:rsidTr="003F094A">
        <w:tc>
          <w:tcPr>
            <w:tcW w:w="2148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</w:t>
            </w:r>
          </w:p>
        </w:tc>
        <w:tc>
          <w:tcPr>
            <w:tcW w:w="761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    Совершенствование образовательного процесса, способствующего повышению качества образования в рамках </w:t>
            </w:r>
            <w:r w:rsidR="00C2233B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  условий для выявления образовательных потребностей детей, обеспечения ранней профориентации и самоопределения обучающихся.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      Создание образовательно-воспитательной среды, </w:t>
            </w:r>
            <w:r w:rsidR="00C2233B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способствующей формированию гражданской идентичности и социальному самоопределению.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 Создание условий для повышения профессиональной компетентности и квалификации педагогов школы.</w:t>
            </w:r>
          </w:p>
        </w:tc>
      </w:tr>
      <w:tr w:rsidR="00494EA4" w:rsidRPr="008E21CC" w:rsidTr="003F094A">
        <w:tc>
          <w:tcPr>
            <w:tcW w:w="2148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61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</w:t>
            </w:r>
            <w:r w:rsidR="00C2233B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8 им. П.А. </w:t>
            </w:r>
            <w:proofErr w:type="spellStart"/>
            <w:r w:rsidR="00C2233B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Щипанова</w:t>
            </w:r>
            <w:proofErr w:type="spellEnd"/>
            <w:r w:rsidR="00C2233B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Кузнецка </w:t>
            </w:r>
          </w:p>
        </w:tc>
      </w:tr>
      <w:tr w:rsidR="00494EA4" w:rsidRPr="008E21CC" w:rsidTr="003F094A">
        <w:tc>
          <w:tcPr>
            <w:tcW w:w="2148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61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и внебюджетные средства</w:t>
            </w:r>
          </w:p>
        </w:tc>
      </w:tr>
      <w:tr w:rsidR="00494EA4" w:rsidRPr="008E21CC" w:rsidTr="003F094A">
        <w:tc>
          <w:tcPr>
            <w:tcW w:w="2148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61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показателей результативности и эффективности образования.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ФГОС на всех уровнях образования.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обучающихся, участвующих в олимпиадах и интеллектуальных конкурсах.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обучающихся, вовлеченных в творческую деятельность, участвующих в общешкольных творческих мероприятиях и конкурсах.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мероприятий, способствующих воспитанию гражданственности и патриотизма обучающихся.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квалификации педагогических кадров: профессиональной компетентности и квалификационной категории.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педагогов, освоивших и использующих в своей практике современные педагогические технологии.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педагогов, участвующих в мероприятиях, способствующих обмену опытом между педагогами.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повышение эффективности ресурсного обеспечения школы.</w:t>
            </w:r>
          </w:p>
        </w:tc>
      </w:tr>
      <w:tr w:rsidR="00494EA4" w:rsidRPr="008E21CC" w:rsidTr="003F094A">
        <w:tc>
          <w:tcPr>
            <w:tcW w:w="2148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исполнения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1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 реализацией Программы осуществляет директор школы.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 исполнения Программы осуществляет </w:t>
            </w:r>
            <w:r w:rsidR="00C2233B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города Кузнецка</w:t>
            </w:r>
            <w:proofErr w:type="gramStart"/>
            <w:r w:rsidR="00C2233B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 совет, педагогическая и родительская общественность</w:t>
            </w:r>
          </w:p>
        </w:tc>
      </w:tr>
    </w:tbl>
    <w:p w:rsidR="00C2233B" w:rsidRPr="008E21CC" w:rsidRDefault="00C2233B" w:rsidP="003F09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Введение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8 им. П.А. </w:t>
      </w:r>
      <w:proofErr w:type="spellStart"/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C2233B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ипанова</w:t>
      </w:r>
      <w:proofErr w:type="spellEnd"/>
      <w:r w:rsidR="00C2233B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Кузнецка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2016–2020 годы 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нормативно-правовой документ, определяющий концепцию, стр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атегию и тактику развития школы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сохраняющий преемственность Программы развития образовательной организации на период с 201</w:t>
      </w:r>
      <w:r w:rsidR="00C86C0B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201</w:t>
      </w:r>
      <w:r w:rsidR="00C86C0B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развития разработана с учетом современных векторов развития образования, направлена на реализацию основных положений национальной образовательной политики.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Нормативной базой для разработки Программы развития являются следующие документы:</w:t>
      </w:r>
    </w:p>
    <w:p w:rsidR="00494EA4" w:rsidRPr="008E21CC" w:rsidRDefault="00494EA4" w:rsidP="003F09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</w:t>
      </w:r>
    </w:p>
    <w:p w:rsidR="00494EA4" w:rsidRPr="008E21CC" w:rsidRDefault="00494EA4" w:rsidP="003F09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декларация прав человека</w:t>
      </w:r>
    </w:p>
    <w:p w:rsidR="00494EA4" w:rsidRPr="008E21CC" w:rsidRDefault="00494EA4" w:rsidP="003F09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</w:t>
      </w:r>
    </w:p>
    <w:p w:rsidR="00494EA4" w:rsidRPr="008E21CC" w:rsidRDefault="00494EA4" w:rsidP="003F09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Послание Президента Российской Федерации Федеральному Собранию Российской Федерации от 12 декабря 2012 года</w:t>
      </w:r>
    </w:p>
    <w:p w:rsidR="00494EA4" w:rsidRPr="008E21CC" w:rsidRDefault="00494EA4" w:rsidP="003F09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государственной национальной политики Российской Федерации на период до 2025 года</w:t>
      </w:r>
    </w:p>
    <w:p w:rsidR="00494EA4" w:rsidRPr="008E21CC" w:rsidRDefault="00494EA4" w:rsidP="003F09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N 273-ФЗ «Об образовании в Российской Федерации»</w:t>
      </w:r>
    </w:p>
    <w:p w:rsidR="00494EA4" w:rsidRPr="008E21CC" w:rsidRDefault="00494EA4" w:rsidP="003F09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7 мая 2012 г. N 599 «О мерах по реализации государственной политики в области образования и науки»</w:t>
      </w:r>
    </w:p>
    <w:p w:rsidR="00494EA4" w:rsidRPr="008E21CC" w:rsidRDefault="00494EA4" w:rsidP="003F09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 Президента Российской Федерации от 1 июня 2012 г. N 761 «О национальной стратегии действий в интересах детей на 2012–2017 годы»</w:t>
      </w:r>
    </w:p>
    <w:p w:rsidR="00494EA4" w:rsidRPr="008E21CC" w:rsidRDefault="00494EA4" w:rsidP="003F09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N 2148-р</w:t>
      </w:r>
    </w:p>
    <w:p w:rsidR="00494EA4" w:rsidRPr="008E21CC" w:rsidRDefault="00494EA4" w:rsidP="003F09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долгосрочного социально-экономического развития до 2020 года, раздел III «Образование» (одобрена Правительством РФ 1 октября 2008 года, протокол N 36)</w:t>
      </w:r>
    </w:p>
    <w:p w:rsidR="00C86C0B" w:rsidRPr="008E21CC" w:rsidRDefault="00C86C0B" w:rsidP="003F094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 период с 2016 по 2020 годы разработана рабочей группой педагогов во главе с директором школы </w:t>
      </w:r>
      <w:proofErr w:type="spellStart"/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Шалькиной</w:t>
      </w:r>
      <w:proofErr w:type="spellEnd"/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Программа является документом, открытым для внесения изменений и дополнений. Корректировка Программы осуществляется ежегодно в соответствии с решениями Управляющего Совета школы по результатам ежегодного Публичного доклада об итогах реализации конкретного этапа Программы.   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Информационная справка о школе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общеобразовательное учреждение средняя общеобразовательная школа № 8 имени Павла Александровича </w:t>
      </w:r>
      <w:proofErr w:type="spellStart"/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Щипанова</w:t>
      </w:r>
      <w:proofErr w:type="spellEnd"/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Кузнецка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некоммерческой образовательной организацией.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Юридический и фактический адрес: 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442537 Пензенская область, город Кузнецк, ул. Минская, 10А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  форма: муниципальное  учреждение.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Тип:  бюджетное учреждение.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организации: общеобразовательная организация.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общеобразовательного учреждения  является  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города Кузнецка 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учреждение осуществляет свою деятельность в соответствии с предметом и целями, определенными соответствующими федеральными законами, иными нормативными правовыми актами, муниципальными правовыми актами, Уставом 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деятельности общеобразовательного учреждения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обучающихся,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образования.</w:t>
      </w:r>
      <w:proofErr w:type="gramEnd"/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деятельности, для которых создано общеобразовательное учреждение, является образовательная деятельность по общеобразовательным программам начального общего, основного общего, среднего общего образования.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Лицензия: 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58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01 № 000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0262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03.12.2013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Свидетельство о государственной аккредитации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:  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5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А01 №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0000248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06.06.2014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до 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27.12.2024 г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Директор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Шалькина</w:t>
      </w:r>
      <w:proofErr w:type="spellEnd"/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Венедиктовна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Почетный работник общего образования РФ.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./факс: (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841-57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7-58-82;  e-</w:t>
      </w:r>
      <w:proofErr w:type="spellStart"/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mai</w:t>
      </w:r>
      <w:proofErr w:type="spellEnd"/>
      <w:r w:rsidR="00165A11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65A11" w:rsidRPr="008E21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</w:t>
      </w:r>
      <w:r w:rsidR="00BD5124" w:rsidRPr="008E21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kola</w:t>
      </w:r>
      <w:proofErr w:type="spellEnd"/>
      <w:r w:rsidR="00BD512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spellStart"/>
      <w:r w:rsidR="00BD5124" w:rsidRPr="008E21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kuznetsck</w:t>
      </w:r>
      <w:proofErr w:type="spellEnd"/>
      <w:r w:rsidR="00BD512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BD5124" w:rsidRPr="008E21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BD512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D5124" w:rsidRPr="008E21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 школы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D512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http://shkola8kuznetsck.narod.ru/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электронных журналов и электронных дневников обучающихся расположен на сайте: </w:t>
      </w:r>
    </w:p>
    <w:p w:rsidR="00BB523C" w:rsidRPr="005E56C2" w:rsidRDefault="00BB523C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3C" w:rsidRPr="008E21CC" w:rsidRDefault="00BB523C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проблемного анализа образовательной ситуации в школе, содержит описание результатов деятельности педагогического коллектива, цели дальнейших преобразований, мероприятий по реализации правового,  организационного, кадрового и финансового обеспечения развития школы в современных условиях.</w:t>
      </w:r>
    </w:p>
    <w:p w:rsidR="00BB523C" w:rsidRPr="008E21CC" w:rsidRDefault="00BB523C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призвана определить процесс преобразований, дающий возможности для создания условий достижения нового качества образования через повышение его развивающего характера, усиление личностной и практической направленности.</w:t>
      </w:r>
    </w:p>
    <w:p w:rsidR="00BB523C" w:rsidRPr="008E21CC" w:rsidRDefault="00BB523C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включает приоритетные направления развития:</w:t>
      </w:r>
    </w:p>
    <w:p w:rsidR="00BB523C" w:rsidRPr="008E21CC" w:rsidRDefault="00BB523C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образовательного процесса, способствующего повышению качества образования в рамках ФГОС, создание  условий для выявления образовательных потребностей детей, обеспечения ранней профориентации и самоопределения обучающихся.</w:t>
      </w:r>
    </w:p>
    <w:p w:rsidR="00BB523C" w:rsidRPr="008E21CC" w:rsidRDefault="00BB523C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образовательно-воспитательной среды, способствующей формированию гражданской идентичности и социальному самоопределению школьников.</w:t>
      </w:r>
    </w:p>
    <w:p w:rsidR="00BD5124" w:rsidRPr="008E21CC" w:rsidRDefault="00BB523C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условий для повышения профессиональной компетентности и квалификации педагогов школы.</w:t>
      </w:r>
    </w:p>
    <w:p w:rsidR="00BB523C" w:rsidRPr="008E21CC" w:rsidRDefault="00BB523C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3C" w:rsidRPr="008E21CC" w:rsidRDefault="007B09BD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имеет богатую историю и свои традиции. Так 6 мая </w:t>
      </w:r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школе присвоено имя воина-интернационалиста П.А.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Щипанова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 Пензенской области от 06.05.2013 № 2395-ЗПО). </w:t>
      </w:r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образовательное учреждение стало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пилотной площадкой по введению ФГОС ООО. В 2015 году вошла в число лучших образовательных учреждений Пензенской области.</w:t>
      </w:r>
    </w:p>
    <w:p w:rsidR="00494EA4" w:rsidRPr="008E21CC" w:rsidRDefault="00BB523C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8 им. П.А.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Щипанова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Кузнецка </w:t>
      </w:r>
      <w:proofErr w:type="gramStart"/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юго-западном микрорай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</w:t>
      </w:r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Численность обучающихся в школе детей ежегодно увеличивается и составляет в течение нескольких последних лет более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 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имеет положительный имидж и </w:t>
      </w:r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существующих традиций в образовании и воспитании детей, особенностей организации образовательного процесса.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Для решения поставленных образовательно-воспитательных задач школа использует внутренний потенциал – инфраструктуру, интеллектуальные, кадровые, финансовые, мат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риально-технические ресурсы, для обеспечения 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масштабности проводимых мероприятий, роста качества обучения – сотрудничает с общественными организациями, организациями дополнительного образования, высшими учебными заведениями.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Аналитическая справка о работе </w:t>
      </w:r>
      <w:r w:rsidR="00BB523C"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Деятельность </w:t>
      </w:r>
      <w:r w:rsidR="00500835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201</w:t>
      </w:r>
      <w:r w:rsidR="00500835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–201</w:t>
      </w:r>
      <w:r w:rsidR="00500835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была направлена на реализацию модернизации образования в соответствии с национальными проектами и удовлетворение возрастающих требований обучающихся и их родителей к обеспечению  доступности качественного образования, на осуществление целенаправленных мер по формированию образовательно-воспитательных компетенций учащихся.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 Система управления школой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управления </w:t>
      </w:r>
      <w:r w:rsidR="00500835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на демократических ценностях, таких  как справедливость, плюрализм, долг, честь, совесть, от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ветственность, толерантность.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реализуется на нескольких взаимосвязанных уровнях:</w:t>
      </w:r>
    </w:p>
    <w:p w:rsidR="00494EA4" w:rsidRPr="008E21CC" w:rsidRDefault="00494EA4" w:rsidP="003F094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стратегическом уровне управления функционируют директор школы и его заместители.</w:t>
      </w:r>
    </w:p>
    <w:p w:rsidR="00494EA4" w:rsidRPr="008E21CC" w:rsidRDefault="00494EA4" w:rsidP="003F094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 тактическом уровне работают коллективные органы: Управляющий совет школы, </w:t>
      </w:r>
      <w:r w:rsidR="00500835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малые педсоветы, школьные методические объединения.</w:t>
      </w:r>
    </w:p>
    <w:p w:rsidR="00494EA4" w:rsidRPr="008E21CC" w:rsidRDefault="00494EA4" w:rsidP="003F094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уровне действуют такие структуры, как социологическая и психологиче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службы.</w:t>
      </w:r>
    </w:p>
    <w:p w:rsidR="00494EA4" w:rsidRPr="008E21CC" w:rsidRDefault="00494EA4" w:rsidP="003F094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уровень – уровень самоуправления учащихся: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старшеклассников,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ученическое самоуправление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организация «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вместе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 Кадровый потенциал школы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сотрудников составляет </w:t>
      </w:r>
      <w:r w:rsidR="007B09B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8E21C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в том числе </w:t>
      </w:r>
      <w:r w:rsidR="007B09B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Школа 100% обеспечена педагогическими 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кадрами. В коллективе работают 4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специалиста, 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14 Почётных работников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РФ, 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Приоритетного национального проекта «Образование» 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 победителей областного конкурса профессионального мастерства «Педагогический </w:t>
      </w:r>
      <w:r w:rsidR="007B09B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лимп»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учителей участники Конкурса «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года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2 победителя, победитель «Лучший учитель ОБЖ – 2014»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484156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награждены Почетными грамотами Министерства образования и науки РФ.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мастерство педагоги школы ежегодно подтверждают призовыми местами на профессиональных конкурсах разного уровня и направленности.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учителей</w:t>
      </w:r>
      <w:r w:rsidR="007B09B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46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Учителя школы  имеют большой опыт работы, что способствует повышению эффективности учебно-воспитательного процесса. Они  наставники, «носители» традиций педагогического коллектива.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квалификации педагогов  является достаточным для обеспечения  в школе образования высокого качества, </w:t>
      </w:r>
      <w:r w:rsidR="004571D7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41,6%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школы имеют высшую квалификационную категорию: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4571D7" w:rsidRPr="008E21CC" w:rsidTr="003F094A">
        <w:tc>
          <w:tcPr>
            <w:tcW w:w="492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92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4571D7" w:rsidRPr="008E21CC" w:rsidTr="003F094A">
        <w:tc>
          <w:tcPr>
            <w:tcW w:w="492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4920" w:type="dxa"/>
            <w:hideMark/>
          </w:tcPr>
          <w:p w:rsidR="00494EA4" w:rsidRPr="008E21CC" w:rsidRDefault="004571D7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71D7" w:rsidRPr="008E21CC" w:rsidTr="003F094A">
        <w:tc>
          <w:tcPr>
            <w:tcW w:w="492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4920" w:type="dxa"/>
            <w:hideMark/>
          </w:tcPr>
          <w:p w:rsidR="00494EA4" w:rsidRPr="008E21CC" w:rsidRDefault="004571D7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многих лет учителя школы делятся своим опытом на семинарах, мастер-классах, открытых уроках с административными и педагогическими работниками образовательных организаций </w:t>
      </w:r>
      <w:r w:rsidR="00DC0AE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Кузнецка и Пензенской области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 Анализ результатов деятельности и достижений школы</w:t>
      </w:r>
    </w:p>
    <w:p w:rsidR="00494EA4" w:rsidRPr="005E56C2" w:rsidRDefault="00DC0AED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в школе </w:t>
      </w:r>
      <w:r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обучалось </w:t>
      </w:r>
      <w:r w:rsidR="00494EA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6C2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E56C2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EA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школьник, из них в начальной школе – </w:t>
      </w:r>
      <w:r w:rsid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369 </w:t>
      </w:r>
      <w:r w:rsidR="00494EA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(</w:t>
      </w:r>
      <w:r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94EA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94EA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основной школе – </w:t>
      </w:r>
      <w:r w:rsid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391</w:t>
      </w:r>
      <w:r w:rsidR="00494EA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</w:t>
      </w:r>
      <w:r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94EA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94EA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средней школе – </w:t>
      </w:r>
      <w:r w:rsid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494EA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</w:t>
      </w:r>
      <w:r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4EA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4EA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школы заключается в том, что </w:t>
      </w:r>
      <w:r w:rsidR="00DC0AE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является социокультурным </w:t>
      </w:r>
      <w:proofErr w:type="spellStart"/>
      <w:r w:rsidR="00DC0AE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центргм</w:t>
      </w:r>
      <w:proofErr w:type="spellEnd"/>
      <w:r w:rsidR="00DC0AE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микрорайона.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тесно сотрудничает с учреждениями дополнительного образования и культуры, располагающимися в непосредственной близости от образовательного учреждения:</w:t>
      </w:r>
      <w:r w:rsidR="00DC0AE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численности населения микрорайона, относящегося к школе, дает основание считать, что количество детей, желающих учиться в </w:t>
      </w:r>
      <w:r w:rsidR="00DC0AE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школе,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дальнейшем будет неуклонно расти.</w:t>
      </w:r>
    </w:p>
    <w:p w:rsidR="00494EA4" w:rsidRPr="008E21CC" w:rsidRDefault="00494EA4" w:rsidP="003F094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школы проводятся спортивные соревнования и творческие конкурсы муниципального </w:t>
      </w:r>
      <w:r w:rsidR="00DC0AE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как:</w:t>
      </w:r>
    </w:p>
    <w:p w:rsidR="00DC0AED" w:rsidRPr="008E21CC" w:rsidRDefault="00DC0AED" w:rsidP="003F094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года», «Воспитатель года»</w:t>
      </w:r>
    </w:p>
    <w:p w:rsidR="00DC0AED" w:rsidRPr="008E21CC" w:rsidRDefault="00DC0AED" w:rsidP="003F094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 вузов г</w:t>
      </w:r>
      <w:r w:rsidR="004571D7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Пензы и г. </w:t>
      </w:r>
      <w:r w:rsidRPr="008E21CC">
        <w:rPr>
          <w:rStyle w:val="a7"/>
          <w:rFonts w:ascii="Times New Roman" w:hAnsi="Times New Roman" w:cs="Times New Roman"/>
          <w:sz w:val="24"/>
          <w:szCs w:val="24"/>
        </w:rPr>
        <w:t>Саратова</w:t>
      </w:r>
      <w:r w:rsidRPr="008E21CC">
        <w:rPr>
          <w:rStyle w:val="a7"/>
          <w:sz w:val="24"/>
          <w:szCs w:val="24"/>
        </w:rPr>
        <w:t xml:space="preserve"> </w:t>
      </w:r>
    </w:p>
    <w:p w:rsidR="00494EA4" w:rsidRPr="008E21CC" w:rsidRDefault="00DC0AED" w:rsidP="003F094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ветеранами</w:t>
      </w:r>
    </w:p>
    <w:p w:rsidR="00494EA4" w:rsidRPr="008E21CC" w:rsidRDefault="00494EA4" w:rsidP="003F094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 и спектакли для родителей обучающихся и жителей города.</w:t>
      </w:r>
    </w:p>
    <w:p w:rsidR="00DC0AED" w:rsidRPr="008E21CC" w:rsidRDefault="00DC0AED" w:rsidP="003F094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A4" w:rsidRPr="008E21CC" w:rsidRDefault="00DC0AED" w:rsidP="003F094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Высокой оценкой деятельности школы стало </w:t>
      </w:r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школе в 201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воина-интернационалиста П.А.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Щипанова</w:t>
      </w:r>
      <w:proofErr w:type="spellEnd"/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94EA4" w:rsidRPr="008E21CC" w:rsidRDefault="00494EA4" w:rsidP="003F094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социальным </w:t>
      </w:r>
      <w:r w:rsidR="00DC0AE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партнерами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важным и значимым для школы.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Современная школа не может достичь высоких результатов, не осуществляя тесное взаимодействие с социальными партнерами. Совместная работа позволяет образовательному учреждению более качественно выполнять социальный заказ, удовлетворять потребности обучающихся и их родителей в качественном образовании и профессиональном самоопределении. </w:t>
      </w:r>
    </w:p>
    <w:p w:rsidR="00DC0AED" w:rsidRPr="008E21CC" w:rsidRDefault="00DC0AED" w:rsidP="003F094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 Качество образования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школы, направленный на всестороннее развитие обучающихся, раскрытие их творческого потенциала, обеспечение их конкурентоспособности в окружающем мире, включает целый комплекс мероприятий, условий, определяющих комфортную развивающую среду для каждого обучающегося.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задач, решаемых коллективом школы в последние годы, был </w:t>
      </w:r>
      <w:r w:rsidR="00DC0AE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начального и основного общего образования, обеспечения преемственности начального и основного уровней образования, создания условий для сохранения и дальнейшего развития образовательных результатов, полученных за время обучения в начальной школе. 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усвоения государственных программ по итогам обучения в начальной школе дает основание сделать вывод о наличии положительной динамики.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70"/>
        <w:gridCol w:w="2459"/>
        <w:gridCol w:w="2744"/>
        <w:gridCol w:w="2501"/>
      </w:tblGrid>
      <w:tr w:rsidR="005E56C2" w:rsidRPr="008E21CC" w:rsidTr="005E56C2">
        <w:trPr>
          <w:trHeight w:val="313"/>
        </w:trPr>
        <w:tc>
          <w:tcPr>
            <w:tcW w:w="1570" w:type="dxa"/>
            <w:hideMark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459" w:type="dxa"/>
            <w:hideMark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2744" w:type="dxa"/>
            <w:hideMark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2501" w:type="dxa"/>
            <w:hideMark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</w:tr>
      <w:tr w:rsidR="005E56C2" w:rsidRPr="008E21CC" w:rsidTr="005E56C2">
        <w:trPr>
          <w:trHeight w:val="328"/>
        </w:trPr>
        <w:tc>
          <w:tcPr>
            <w:tcW w:w="1570" w:type="dxa"/>
            <w:hideMark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459" w:type="dxa"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2744" w:type="dxa"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01" w:type="dxa"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5E56C2" w:rsidRPr="008E21CC" w:rsidTr="005E56C2">
        <w:trPr>
          <w:trHeight w:val="313"/>
        </w:trPr>
        <w:tc>
          <w:tcPr>
            <w:tcW w:w="1570" w:type="dxa"/>
            <w:hideMark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459" w:type="dxa"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744" w:type="dxa"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01" w:type="dxa"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64,7%</w:t>
            </w:r>
          </w:p>
        </w:tc>
      </w:tr>
      <w:tr w:rsidR="005E56C2" w:rsidRPr="008E21CC" w:rsidTr="005E56C2">
        <w:trPr>
          <w:trHeight w:val="298"/>
        </w:trPr>
        <w:tc>
          <w:tcPr>
            <w:tcW w:w="1570" w:type="dxa"/>
          </w:tcPr>
          <w:p w:rsidR="005E56C2" w:rsidRPr="005E56C2" w:rsidRDefault="005E56C2" w:rsidP="005E5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459" w:type="dxa"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44" w:type="dxa"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01" w:type="dxa"/>
          </w:tcPr>
          <w:p w:rsidR="005E56C2" w:rsidRPr="005E56C2" w:rsidRDefault="005E56C2" w:rsidP="003F0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66,1%</w:t>
            </w:r>
          </w:p>
        </w:tc>
      </w:tr>
    </w:tbl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характеристик качества обучения являются достижения обучающихся в области науки, искусства и спорта. Наши воспитанники активно принима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предметных олимпиадах и интеллектуальных конкурсах. Педагоги школы стрем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ятся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вовлекать как можно большее число учеников в интеллектуальную творческую и проектно-исследовательскую деятельность. Следует отметить повышение числа победителей и призеров  муниципального этапа  Всероссийской олимпиады школьников.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годы наблюдается стабильный рост числа призеров и победителей из числа обучающихся школы. Увеличивается количество школьников, принимающих активное участие в олимпиадах, проводимых вузами 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Пензы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учащихся, занимающихся проектной и исследовательской деятельностью под руководством 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Свои проектные и исследовательские </w:t>
      </w: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традиционно представляют на ежегодной школьной 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НПК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в науку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07CCD" w:rsidRPr="008E21CC" w:rsidRDefault="00B07CCD" w:rsidP="003F0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оснащение образовательного процесса</w:t>
      </w:r>
    </w:p>
    <w:p w:rsidR="00B07CCD" w:rsidRPr="008E21CC" w:rsidRDefault="00B07CCD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3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два спортивных зала, спортивная площадка, корт,  библиотека (число книг, брошюр и журналов – </w:t>
      </w:r>
      <w:r w:rsidR="00137F3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19552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электронный каталог),  столовая (160 посадочных мест), мастерские (столярная и слесарная), кабинет обслуживающего труда, 1 компьютерный класс.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обеспечена компьютерным и мультимедийным оборудованием: 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 и ноутбуков, 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принтеров, 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6 МФУ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мультимедийных проекторов, 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интерактивных комплекса, 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досуговой деятельности и дополнительного образования школьников функционируют танцевальный 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актовый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библиотека,  музей.</w:t>
      </w:r>
    </w:p>
    <w:p w:rsidR="00B07CCD" w:rsidRPr="008E21CC" w:rsidRDefault="00B07CCD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работает лицензированный медицинский кабинет с процедурной комнатой.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школы обеспечены учебниками. Комплектование фонда библиотеки учебной литературой осуществляется из средств областного бюджета.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уделено организации безопасных условий обучения детей. Территория  школы имеет ограждение. Во всех помещениях  школы установлена пожарная сигнализация, система голосового оповещения о пожаре. Введено круглосуточное дежурство 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сторожей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.  Школа оснащена системой внешнего видеонаблюдения, установленными камерами в рекреации первого и второго этажей, гардеробов с выводом на пульт наблюдения охраны. Имеется  кнопка экстренного вызова полиции.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 административные помещения школы оснащены современной школьной мебелью, множительной и другой офисной техникой. 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физики, химии, биологии имеют современное учебное лабораторное, демонстрационное оборудование, необходимое для реализации государственного образовательного стандарта 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базового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Школа оснащена современным компьютерным и интерактивным оборудованием. В учебном процессе задействовано 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нетбуков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  имеют сертификат качества.  Из  них в управлении  ОУ используются </w:t>
      </w:r>
      <w:r w:rsidR="00137F3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в образовательном процессе – </w:t>
      </w:r>
      <w:r w:rsidR="00137F34" w:rsidRPr="005E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них 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тбуков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классах начальной школы).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персональных компьютерах школы установлено лиценз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ионное программное обеспечение.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оснащено 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инфо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рматики, в которых установлены 1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 учителя и </w:t>
      </w:r>
      <w:r w:rsidR="00B07CCD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ученических  компьютеров.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учебно-воспитательной работе активно используются 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мультимедийных проекторов, 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интерактивных дос</w:t>
      </w:r>
      <w:r w:rsidR="00137F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2 системы интерактивного опроса.</w:t>
      </w:r>
    </w:p>
    <w:p w:rsidR="00494EA4" w:rsidRPr="008E21CC" w:rsidRDefault="00494EA4" w:rsidP="003F094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используют возможности электронного журнала для ведения учёта успеваемости обучающихся, создания отчётов, оперативной связи с родителями. 93% от общего числа учителей и педагогов школы активно применяют информационно-коммуникационные технологии в практике своей деятельности.</w:t>
      </w:r>
    </w:p>
    <w:p w:rsidR="00661D80" w:rsidRPr="008E21CC" w:rsidRDefault="00661D80" w:rsidP="003F094A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A4" w:rsidRPr="008E21CC" w:rsidRDefault="00494EA4" w:rsidP="003F094A">
      <w:pPr>
        <w:pStyle w:val="a3"/>
        <w:numPr>
          <w:ilvl w:val="0"/>
          <w:numId w:val="3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реализации Программы развития в период 201</w:t>
      </w:r>
      <w:r w:rsidR="00661D80"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–2015 годов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201</w:t>
      </w:r>
      <w:r w:rsidR="00E26B3E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 января 2016 года в образовательном учреждении реализовалась Программа развития, целью которой было создание оптимальной модели общеобразовательной школы,   направленной на создание развивающей образовательной среды, способствующей личностному, познавательному, коммуникативному и социальному развитию учащихся в процессе овладения ими универсальными учебными действиями и ключевыми компетенциями.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реализовывалась по нескольким ключевым направлениям: переход на новые образовательные стандарты начального и основного общего образования, развитие системы работы с одарёнными детьми, сохранение и укрепление физического и психического здоровья </w:t>
      </w: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совершенствование кадрового потенциала.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реализации Программы свидетельствует о её эффективности.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Программой развития задачи</w:t>
      </w:r>
    </w:p>
    <w:p w:rsidR="00494EA4" w:rsidRPr="008E21CC" w:rsidRDefault="00494EA4" w:rsidP="003F094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учащихся школы на качественное образование;</w:t>
      </w:r>
    </w:p>
    <w:p w:rsidR="00494EA4" w:rsidRPr="008E21CC" w:rsidRDefault="00494EA4" w:rsidP="003F094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оптимального содержания образования учащихся с учётом требований национальной образовательной инициативы «Наша новая школа»;</w:t>
      </w:r>
    </w:p>
    <w:p w:rsidR="00494EA4" w:rsidRPr="008E21CC" w:rsidRDefault="00494EA4" w:rsidP="003F094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развитие личности каждого ученика; формирование умения и желания учиться;</w:t>
      </w:r>
    </w:p>
    <w:p w:rsidR="00494EA4" w:rsidRPr="008E21CC" w:rsidRDefault="00494EA4" w:rsidP="003F094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способности к самостоятельному решению проблем в различных сферах деятельности на основе использования усвоенного ими социального опыта;</w:t>
      </w:r>
    </w:p>
    <w:p w:rsidR="00494EA4" w:rsidRPr="008E21CC" w:rsidRDefault="00494EA4" w:rsidP="003F094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самореализации педагогов школы, раскрытия и развития их творческой индивидуальности;</w:t>
      </w:r>
    </w:p>
    <w:p w:rsidR="00494EA4" w:rsidRPr="008E21CC" w:rsidRDefault="00494EA4" w:rsidP="003F094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образовательной среды, обеспечивающей реализацию образовательных возможностей и запросов учащихся и их родителей;</w:t>
      </w:r>
    </w:p>
    <w:p w:rsidR="00494EA4" w:rsidRPr="008E21CC" w:rsidRDefault="00494EA4" w:rsidP="003F094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образовательного процесса на основе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494EA4" w:rsidRPr="008E21CC" w:rsidRDefault="00494EA4" w:rsidP="003F094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ресурсного обеспечения школы (материально-технического, кадрового, информационного, финансового).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реализованы.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итогами реализации Программы стали: рост квалификации педагогических кадров (8</w:t>
      </w:r>
      <w:r w:rsidR="008E21CC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1,3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учителей имеют высшую и первую квалификационную категорию), увеличение числа учителей, посещающих курсы повышения квалификации (</w:t>
      </w:r>
      <w:r w:rsidR="00E26B3E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применяющих в образовательном процессе исследовательские, проектные, проблемные и компьютерные технологии и владеющих компьютерной грамотностью (</w:t>
      </w:r>
      <w:r w:rsidR="00E26B3E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%). 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динамика достигнута в олимпиадном движении </w:t>
      </w: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число участников олимпиадного движения </w:t>
      </w:r>
      <w:r w:rsidR="00E26B3E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увеличилось. Возросло количество учащихся вовлечённых в исследовательскую деятельность. 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повышения эффективности социально-педагогического сотрудничества участников образовательного процесса стали: повышение качества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</w:t>
      </w:r>
      <w:r w:rsidR="008E21CC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45,5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%), успешность образовательного процесса (</w:t>
      </w:r>
      <w:r w:rsidR="00E26B3E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повышение активности родителей обучающихся в жизни школы.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Учитывая успехи реализации Программы развития 201</w:t>
      </w:r>
      <w:r w:rsidR="00E26B3E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–2015 годов и накопленный педагогический опыт, коллектив школы, сохраняя традиции и внедряя инновации, определил концептуальные направления развития образовательной организации на период до 2020 года.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 развития образовательной организации</w:t>
      </w:r>
    </w:p>
    <w:p w:rsidR="003C74C2" w:rsidRPr="008E21CC" w:rsidRDefault="003C74C2" w:rsidP="003F094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Концепция развития школы до 20</w:t>
      </w:r>
      <w:r w:rsidR="008E21CC"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года</w:t>
      </w:r>
    </w:p>
    <w:p w:rsidR="003C74C2" w:rsidRPr="008E21CC" w:rsidRDefault="003C74C2" w:rsidP="003F094A">
      <w:pPr>
        <w:spacing w:after="0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целью развития образовательной системы школы является создание условий для становления творческой, свободной, социально и профессионально компетентной личности, свободно ориентирующейся на личном, профессиональном и социальном уровнях, способной жить в гармонии с собой и позитивно относиться к окружающему миру, знающей и любящей отечественную культуру, способной достойно ее наследовать и приумножать.</w:t>
      </w:r>
    </w:p>
    <w:p w:rsidR="003C74C2" w:rsidRPr="008E21CC" w:rsidRDefault="003C74C2" w:rsidP="003F094A">
      <w:pPr>
        <w:spacing w:after="0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решить следующие задачи:</w:t>
      </w:r>
    </w:p>
    <w:p w:rsidR="003C74C2" w:rsidRPr="008E21CC" w:rsidRDefault="003C74C2" w:rsidP="003F094A">
      <w:pPr>
        <w:spacing w:after="0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4C2" w:rsidRPr="008E21CC" w:rsidRDefault="005E56C2" w:rsidP="003F094A">
      <w:pPr>
        <w:spacing w:after="0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1: «</w:t>
      </w:r>
      <w:r w:rsidR="003C74C2"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– открытое образовательное пространство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C74C2" w:rsidRPr="008E21CC" w:rsidRDefault="003C74C2" w:rsidP="003F094A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равные условия, равную доступность качественного образования для детей с разными «стартовыми возможностями», разной подготовленностью к школе, личностными особенностями, состоянием здоровья и способностями.</w:t>
      </w:r>
    </w:p>
    <w:p w:rsidR="003C74C2" w:rsidRPr="008E21CC" w:rsidRDefault="003C74C2" w:rsidP="003F094A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Скорректировать методики изучения предметов; внедрить в образовательный процесс современные педагогические технологии, имеющие </w:t>
      </w:r>
      <w:proofErr w:type="spellStart"/>
      <w:r w:rsidRPr="008E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практикоориентированый</w:t>
      </w:r>
      <w:proofErr w:type="spellEnd"/>
      <w:r w:rsidRPr="008E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интерактивный диалоговый характер, обеспечивающие самостоятельную деятельность учащегося, ведущие к взаимопониманию, содействию, сотрудничеству, к развитию коммуникативной, информационно-технической, исследовательской компетентностей.</w:t>
      </w:r>
    </w:p>
    <w:p w:rsidR="003C74C2" w:rsidRPr="008E21CC" w:rsidRDefault="003C74C2" w:rsidP="003F094A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комплекс условий для духовно-творческого развития индивидуальности каждого ученика на основе знакомства с духовными ценностями национальной культуры </w:t>
      </w:r>
    </w:p>
    <w:p w:rsidR="003C74C2" w:rsidRPr="008E21CC" w:rsidRDefault="003C74C2" w:rsidP="003F094A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реализовать  принцип дифференцированного образования, создать  условия для формирования индивидуальных образовательных маршрутов учащихся в условиях профильной и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разработать систему мероприятий, поддерживающих </w:t>
      </w: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политехнический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подготовки выпускников. Создать условия для установления прочных интеграционных связей между системой основного и дополнительного образования, разработать новые образовательные программы на интегративной основе.</w:t>
      </w:r>
    </w:p>
    <w:p w:rsidR="003F094A" w:rsidRDefault="003F09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</w:p>
    <w:p w:rsidR="008E21CC" w:rsidRPr="008E21CC" w:rsidRDefault="005E56C2" w:rsidP="003F0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2:  </w:t>
      </w:r>
      <w:r w:rsidR="008E21CC" w:rsidRPr="008E21CC">
        <w:rPr>
          <w:rFonts w:ascii="Times New Roman" w:hAnsi="Times New Roman" w:cs="Times New Roman"/>
          <w:b/>
          <w:sz w:val="24"/>
          <w:szCs w:val="24"/>
        </w:rPr>
        <w:t>«Педагогические технологии в школе»</w:t>
      </w:r>
    </w:p>
    <w:p w:rsidR="003C74C2" w:rsidRPr="008E21CC" w:rsidRDefault="008E21CC" w:rsidP="003F094A">
      <w:pPr>
        <w:pStyle w:val="a3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профессиональной компетентности и квалификации педагогов, их саморазвития и самореализации</w:t>
      </w:r>
    </w:p>
    <w:p w:rsidR="005E56C2" w:rsidRDefault="005E56C2" w:rsidP="005E56C2">
      <w:pPr>
        <w:spacing w:after="0"/>
        <w:ind w:left="-180" w:firstLine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6C2" w:rsidRPr="008E21CC" w:rsidRDefault="005E56C2" w:rsidP="005E56C2">
      <w:pPr>
        <w:spacing w:after="0"/>
        <w:ind w:left="-180" w:firstLine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3: </w:t>
      </w: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«Откройся миру – мир откроется тебе»</w:t>
      </w:r>
    </w:p>
    <w:p w:rsidR="005E56C2" w:rsidRPr="008E21CC" w:rsidRDefault="005E56C2" w:rsidP="005E56C2">
      <w:pPr>
        <w:pStyle w:val="a3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человека-патриота, гражданина, способного на действенную любовь к своему Отечеству, одухотворенного идеалами добра и активно не принимающего разрушительных идей, способного им противостоять.</w:t>
      </w:r>
    </w:p>
    <w:p w:rsidR="008E21CC" w:rsidRPr="008E21CC" w:rsidRDefault="008E21CC" w:rsidP="003F094A">
      <w:pPr>
        <w:spacing w:after="0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A4" w:rsidRPr="008E21CC" w:rsidRDefault="00494EA4" w:rsidP="003F094A">
      <w:pPr>
        <w:spacing w:after="0"/>
        <w:ind w:left="-180" w:firstLine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Обозначенные векторы развития образовательного учреждения определяют задачу создания в школе особой развивающей образовательной среды, которая позволит:</w:t>
      </w:r>
    </w:p>
    <w:p w:rsidR="00494EA4" w:rsidRPr="008E21CC" w:rsidRDefault="00494EA4" w:rsidP="003F094A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высокое качество образования с учетом существующих подходов и стандартов образования;</w:t>
      </w:r>
    </w:p>
    <w:p w:rsidR="00494EA4" w:rsidRPr="008E21CC" w:rsidRDefault="00494EA4" w:rsidP="003F094A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всестороннего развития личности, ее раннего самоопределения и профессиональной ориентации;</w:t>
      </w:r>
    </w:p>
    <w:p w:rsidR="00494EA4" w:rsidRPr="008E21CC" w:rsidRDefault="00494EA4" w:rsidP="003F094A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воспитания </w:t>
      </w:r>
      <w:r w:rsidR="002A45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подрастающего поколения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</w:t>
      </w:r>
      <w:r w:rsidR="002A45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 активную гражданскую позицию</w:t>
      </w:r>
      <w:r w:rsidR="002A45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социально ответственным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EA4" w:rsidRPr="008E21CC" w:rsidRDefault="00494EA4" w:rsidP="003F094A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развития потенциала педагогов школы, повышения их компетентности и обмена опытом;</w:t>
      </w:r>
    </w:p>
    <w:p w:rsidR="00494EA4" w:rsidRPr="008E21CC" w:rsidRDefault="00494EA4" w:rsidP="003F094A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комфортного и безопасного пребывания </w:t>
      </w: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учреждении.</w:t>
      </w:r>
    </w:p>
    <w:p w:rsidR="00494EA4" w:rsidRPr="008E21CC" w:rsidRDefault="00494EA4" w:rsidP="003F094A">
      <w:p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Научно-методологическая основа Программы развития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идеи:</w:t>
      </w:r>
    </w:p>
    <w:p w:rsidR="00494EA4" w:rsidRPr="008E21CC" w:rsidRDefault="00494EA4" w:rsidP="003F094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личности (Л.С. Выготский, А.Н. Леонтьев, Д.Н. Узнадзе, А.А. Ухтомский и др.);</w:t>
      </w:r>
    </w:p>
    <w:p w:rsidR="00494EA4" w:rsidRPr="008E21CC" w:rsidRDefault="00494EA4" w:rsidP="003F094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развивающего обучения (П.Я. Гальперин, В.В. Давыдов, Л.В.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Г.К.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Д.Б.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EA4" w:rsidRPr="008E21CC" w:rsidRDefault="00494EA4" w:rsidP="003F094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(О.С. Анисимов, А.А.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Г.П. Щедровицкий, А.Н. Аверьянов, И.В.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Блауберг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Э.Г. Юдин и др.);  </w:t>
      </w:r>
    </w:p>
    <w:p w:rsidR="00494EA4" w:rsidRPr="008E21CC" w:rsidRDefault="00494EA4" w:rsidP="003F094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(В.А.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А.Н.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Дахин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</w:t>
      </w: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И.Д. Фрумин, А.В. Хуторской и др.); </w:t>
      </w:r>
    </w:p>
    <w:p w:rsidR="00494EA4" w:rsidRPr="008E21CC" w:rsidRDefault="00494EA4" w:rsidP="003F094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личностно-ориентированного (А.А. Востриков,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С.В.Панюкова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В.Д.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Шадриков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И.С.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494EA4" w:rsidRPr="008E21CC" w:rsidRDefault="00494EA4" w:rsidP="003F094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культурологического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В.В.Краевский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И.Я.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М.Н.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Скаткин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494EA4" w:rsidRPr="008E21CC" w:rsidRDefault="00494EA4" w:rsidP="003F094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гуманистического (Ш.А.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О.С.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Караковский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</w:t>
      </w:r>
    </w:p>
    <w:p w:rsidR="00494EA4" w:rsidRPr="008E21CC" w:rsidRDefault="00494EA4" w:rsidP="003F094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аксиологического (И.Ф. Исаев, З.И.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Равкин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Сластёнин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5E56C2" w:rsidRDefault="005E56C2" w:rsidP="003F094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инновационные технологии образования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интерактивные, исследовательские, проектные, информационно-коммуникационные и другие.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094A" w:rsidRDefault="003F094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Модель ученика </w:t>
      </w:r>
      <w:r w:rsidR="002A4534"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 № 8 им. П.А. </w:t>
      </w:r>
      <w:proofErr w:type="spellStart"/>
      <w:r w:rsidR="002A4534"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Щипанова</w:t>
      </w:r>
      <w:proofErr w:type="spellEnd"/>
      <w:r w:rsidR="002A4534"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Кузнецка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образовательного процесса в </w:t>
      </w:r>
      <w:r w:rsidR="002A45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8 им. П.А. </w:t>
      </w:r>
      <w:proofErr w:type="spellStart"/>
      <w:r w:rsidR="002A45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Щипанова</w:t>
      </w:r>
      <w:proofErr w:type="spellEnd"/>
      <w:r w:rsidR="002A45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Кузнецка 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формирование ученика, обладающего, в соответствии с Концепцией ФГОС, личностными,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предметными и социальными компетенциями, образованными на базе полученных знаний, усвоенных умений, навыков, универсальных учебных действий, личностных и общественных ценностей.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компетенции выпускника школы в соответствии с потребностями государства и общества представляют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включающие:</w:t>
      </w:r>
    </w:p>
    <w:p w:rsidR="00494EA4" w:rsidRPr="008E21CC" w:rsidRDefault="00494EA4" w:rsidP="003F094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саморазвитию, реализации творческого потенциала;</w:t>
      </w:r>
    </w:p>
    <w:p w:rsidR="00494EA4" w:rsidRPr="008E21CC" w:rsidRDefault="00494EA4" w:rsidP="003F094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ценностно-смысловые ориентации и нравственные основания;</w:t>
      </w:r>
    </w:p>
    <w:p w:rsidR="00494EA4" w:rsidRPr="008E21CC" w:rsidRDefault="00494EA4" w:rsidP="003F094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самосознание, позитивная самооценка, готовность открыто выражать и отстаивать свою позицию;</w:t>
      </w:r>
    </w:p>
    <w:p w:rsidR="00494EA4" w:rsidRPr="008E21CC" w:rsidRDefault="00494EA4" w:rsidP="003F094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самостоятельным поступкам, критичность к своим поступкам и ответственность за них;</w:t>
      </w:r>
    </w:p>
    <w:p w:rsidR="00494EA4" w:rsidRPr="008E21CC" w:rsidRDefault="00494EA4" w:rsidP="003F094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целеустремлённость и настойчивость в достижении целей;</w:t>
      </w:r>
    </w:p>
    <w:p w:rsidR="00494EA4" w:rsidRPr="008E21CC" w:rsidRDefault="00494EA4" w:rsidP="003F094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идентичность и гражданственность на основе принятия демократических ценностей, патриотических убеждений, толерантности;</w:t>
      </w:r>
    </w:p>
    <w:p w:rsidR="00494EA4" w:rsidRPr="008E21CC" w:rsidRDefault="00494EA4" w:rsidP="003F094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компетенции (включая ценностно-смысловые установки и моральные нормы, опыт социальных и межличностных отношений, правосознание);</w:t>
      </w:r>
    </w:p>
    <w:p w:rsidR="00494EA4" w:rsidRPr="008E21CC" w:rsidRDefault="00494EA4" w:rsidP="003F094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ролей, норм и правил;</w:t>
      </w:r>
    </w:p>
    <w:p w:rsidR="00494EA4" w:rsidRPr="008E21CC" w:rsidRDefault="00494EA4" w:rsidP="003F094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развитые способность и готовность к социализации и социальной адаптации;</w:t>
      </w:r>
    </w:p>
    <w:p w:rsidR="00494EA4" w:rsidRPr="008E21CC" w:rsidRDefault="00494EA4" w:rsidP="003F094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к переходу к самообразованию на основе </w:t>
      </w:r>
      <w:r w:rsidR="002A453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учебно-познавательной мотивации.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включающие:</w:t>
      </w:r>
    </w:p>
    <w:p w:rsidR="00494EA4" w:rsidRPr="008E21CC" w:rsidRDefault="00494EA4" w:rsidP="003F094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и универсальных учебных действий (регулятивных, познавательных, коммуникативных), способность их использования в познавательной и социальной практике;</w:t>
      </w:r>
    </w:p>
    <w:p w:rsidR="00494EA4" w:rsidRPr="008E21CC" w:rsidRDefault="00494EA4" w:rsidP="003F094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:rsidR="00494EA4" w:rsidRPr="008E21CC" w:rsidRDefault="00494EA4" w:rsidP="003F094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построению индивидуальной образовательной траектории;</w:t>
      </w:r>
    </w:p>
    <w:p w:rsidR="00494EA4" w:rsidRPr="008E21CC" w:rsidRDefault="00494EA4" w:rsidP="003F094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учебно-исследовательской, проектной и социальной деятельности;</w:t>
      </w:r>
    </w:p>
    <w:p w:rsidR="00494EA4" w:rsidRPr="008E21CC" w:rsidRDefault="00494EA4" w:rsidP="003F094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конструктивные отношения с другими людьми и организовывать работу в группе;</w:t>
      </w:r>
    </w:p>
    <w:p w:rsidR="00494EA4" w:rsidRPr="008E21CC" w:rsidRDefault="00494EA4" w:rsidP="003F094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разрешать конфликты ненасильственным путем;</w:t>
      </w:r>
    </w:p>
    <w:p w:rsidR="00494EA4" w:rsidRPr="008E21CC" w:rsidRDefault="00494EA4" w:rsidP="003F094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строить продуктивное сотрудничество на основе владения средствами коммуникации, позволяющими осуществлять общение на русском, родном и иностранных языках;</w:t>
      </w:r>
    </w:p>
    <w:p w:rsidR="00494EA4" w:rsidRPr="008E21CC" w:rsidRDefault="00494EA4" w:rsidP="003F094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межкультурному общению;</w:t>
      </w:r>
    </w:p>
    <w:p w:rsidR="00494EA4" w:rsidRPr="008E21CC" w:rsidRDefault="00494EA4" w:rsidP="003F094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методологией познания, стратегиями и способами познания и учения;</w:t>
      </w:r>
    </w:p>
    <w:p w:rsidR="00494EA4" w:rsidRPr="008E21CC" w:rsidRDefault="00494EA4" w:rsidP="003F094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управлять своей познавательной и интеллектуальной деятельностью;</w:t>
      </w:r>
    </w:p>
    <w:p w:rsidR="00494EA4" w:rsidRPr="008E21CC" w:rsidRDefault="00494EA4" w:rsidP="003F094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постоянной рефлексии.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094A" w:rsidRDefault="003F094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Предметные, включающие:</w:t>
      </w:r>
    </w:p>
    <w:p w:rsidR="00494EA4" w:rsidRPr="008E21CC" w:rsidRDefault="00494EA4" w:rsidP="003F094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научных знаний о природе, обществе, человеке, знаковых и информационных системах;</w:t>
      </w:r>
    </w:p>
    <w:p w:rsidR="00494EA4" w:rsidRPr="008E21CC" w:rsidRDefault="00494EA4" w:rsidP="003F094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494EA4" w:rsidRPr="008E21CC" w:rsidRDefault="00494EA4" w:rsidP="003F094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научного типа мышления;</w:t>
      </w:r>
    </w:p>
    <w:p w:rsidR="00494EA4" w:rsidRPr="008E21CC" w:rsidRDefault="00494EA4" w:rsidP="003F094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научной терминологией, ключевыми понятиями, методами и приёмами.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ключевых компетенций позволит выпускнику школы успешно адаптироваться в современном информационном обществе, продолжить образование на высшей ступени и стать истинным патриотом своей Родины.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94EA4" w:rsidRPr="008E21CC" w:rsidRDefault="00494EA4" w:rsidP="003F094A">
      <w:pPr>
        <w:numPr>
          <w:ilvl w:val="0"/>
          <w:numId w:val="17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 развития</w:t>
      </w:r>
    </w:p>
    <w:p w:rsidR="00494EA4" w:rsidRPr="008E21CC" w:rsidRDefault="00494EA4" w:rsidP="003F094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на 2016–2020 годы – выполнение социального заказа государства и общества посредством создания в школе развивающей образовательной среды, пронизанной идеями патриотизма и гражданственности, способствующей формированию творческой, разносторонне развитой личности, ее раннему самоопределению и саморазвитию.</w:t>
      </w:r>
    </w:p>
    <w:p w:rsidR="00494EA4" w:rsidRPr="008E21CC" w:rsidRDefault="00494EA4" w:rsidP="003F094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необходимо решение следующих </w:t>
      </w: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EA4" w:rsidRPr="008E21CC" w:rsidRDefault="00494EA4" w:rsidP="003F094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оптимального содержания образования учащихся с учётом требований ФГОС и особенностей школы;</w:t>
      </w:r>
    </w:p>
    <w:p w:rsidR="00494EA4" w:rsidRPr="008E21CC" w:rsidRDefault="00494EA4" w:rsidP="003F094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всех уровней образования;</w:t>
      </w:r>
    </w:p>
    <w:p w:rsidR="00494EA4" w:rsidRPr="008E21CC" w:rsidRDefault="00494EA4" w:rsidP="003F094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развитие личности каждого ученика, формирование у него умения и желания учиться;</w:t>
      </w:r>
    </w:p>
    <w:p w:rsidR="00494EA4" w:rsidRPr="008E21CC" w:rsidRDefault="00494EA4" w:rsidP="003F094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способностей к самостоятельному решению проблем в различных сферах деятельности на основе использования усвоенного ими социального опыта;</w:t>
      </w:r>
    </w:p>
    <w:p w:rsidR="00494EA4" w:rsidRPr="008E21CC" w:rsidRDefault="00494EA4" w:rsidP="003F094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выявления интересов и способностей обучающихся с целью развития их индивидуальных способностей и раннего самоопределения;</w:t>
      </w:r>
    </w:p>
    <w:p w:rsidR="00494EA4" w:rsidRPr="008E21CC" w:rsidRDefault="00494EA4" w:rsidP="003F094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образовательной среды профильного,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предпрофильного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углублённого и расширенного обучения, обеспечивающих реализацию образовательных возможностей и запросов обучающихся и их родителей, раннюю профессиональную ориентацию;</w:t>
      </w:r>
    </w:p>
    <w:p w:rsidR="00494EA4" w:rsidRPr="008E21CC" w:rsidRDefault="00494EA4" w:rsidP="003F094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 патриотичной и социально ответственной личности;</w:t>
      </w:r>
    </w:p>
    <w:p w:rsidR="00494EA4" w:rsidRPr="008E21CC" w:rsidRDefault="00494EA4" w:rsidP="003F094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самореализации педагогов школы, раскрытия и развития их творческого потенциала;</w:t>
      </w:r>
    </w:p>
    <w:p w:rsidR="00494EA4" w:rsidRPr="008E21CC" w:rsidRDefault="00494EA4" w:rsidP="003F094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образовательного процесса на основе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494EA4" w:rsidRPr="008E21CC" w:rsidRDefault="00494EA4" w:rsidP="003F094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ресурсного обеспечения школы (материально-технического, кадрового, информационного, финансового).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094A" w:rsidRDefault="003F094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94EA4" w:rsidRPr="008E21CC" w:rsidRDefault="00494EA4" w:rsidP="003F094A">
      <w:pPr>
        <w:numPr>
          <w:ilvl w:val="0"/>
          <w:numId w:val="19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направления Программы развития</w:t>
      </w:r>
    </w:p>
    <w:p w:rsidR="003C74C2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цели и задачи Программы развития школы на 2016–2020 годы позволяют выделить несколько приоритетных направлений развития образовательной организации:</w:t>
      </w:r>
    </w:p>
    <w:p w:rsidR="003C74C2" w:rsidRPr="008E21CC" w:rsidRDefault="003C74C2" w:rsidP="003F0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4C2" w:rsidRPr="008E21CC" w:rsidRDefault="008A030F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1: </w:t>
      </w:r>
      <w:r w:rsidR="00967F06"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– открытое образовательное пространство</w:t>
      </w:r>
    </w:p>
    <w:p w:rsidR="00494EA4" w:rsidRPr="008E21CC" w:rsidRDefault="00967F06" w:rsidP="003F0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94EA4"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образовательного процесса, способствующего повышению качества образования в рамках существующих стандартов, создание условий для выявления образовательных потребностей детей, обеспечения ранней профориентации и самоопределения обучающихся</w:t>
      </w: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94EA4"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в рамках образовательного процесса условий для личностного </w:t>
      </w: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овладения ими образовательными и социальными компетенциями, универсальными учебными действиями, ценностно-смысловыми ориентирами необходимыми для продолжения образования и самореализации.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94EA4" w:rsidRPr="008E21CC" w:rsidRDefault="00494EA4" w:rsidP="003F094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стабильного качества, эффективности и доступности базового и дополнительного образования.</w:t>
      </w:r>
    </w:p>
    <w:p w:rsidR="00494EA4" w:rsidRPr="008E21CC" w:rsidRDefault="00494EA4" w:rsidP="003F094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структуры учебно-воспитательного процесса с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разновидовыми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классами – развитие повышенного уровня образования; развитие компенсирующего образования.</w:t>
      </w:r>
    </w:p>
    <w:p w:rsidR="00494EA4" w:rsidRPr="008E21CC" w:rsidRDefault="00494EA4" w:rsidP="003F094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системы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предпрофильного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профильного обучения.</w:t>
      </w:r>
    </w:p>
    <w:p w:rsidR="00494EA4" w:rsidRPr="008E21CC" w:rsidRDefault="00494EA4" w:rsidP="003F094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  содержания образования на основе ФГОС: начального, основного и среднего общего образования. Обеспечение преемственности образовательных уровней.</w:t>
      </w:r>
    </w:p>
    <w:p w:rsidR="00494EA4" w:rsidRPr="008E21CC" w:rsidRDefault="00494EA4" w:rsidP="003F094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с одарёнными детьми.</w:t>
      </w:r>
    </w:p>
    <w:p w:rsidR="00494EA4" w:rsidRPr="008E21CC" w:rsidRDefault="00494EA4" w:rsidP="003F094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выбору будущей профессии выпускников и целесообразности выбора того или иного профиля обучения.</w:t>
      </w:r>
    </w:p>
    <w:p w:rsidR="00494EA4" w:rsidRPr="008E21CC" w:rsidRDefault="00494EA4" w:rsidP="003F094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внедрения личностно-ориентированного образования для работы с различными категориями </w:t>
      </w: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EA4" w:rsidRPr="008E21CC" w:rsidRDefault="00494EA4" w:rsidP="003F094A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образовательного процесса на основе широкого применения современных образовательных технологий.</w:t>
      </w: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направления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6"/>
        <w:gridCol w:w="4766"/>
        <w:gridCol w:w="1372"/>
        <w:gridCol w:w="2677"/>
      </w:tblGrid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37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483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семинаров, научно-методических советов с целью изучения содержания, структуры ФГОС  среднего образования и современных образовательных технологий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251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A030F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FD074A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4EA4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 </w:t>
            </w:r>
          </w:p>
        </w:tc>
        <w:tc>
          <w:tcPr>
            <w:tcW w:w="483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Основной образовательной программы основного общего образования в соответствии с ФГОС</w:t>
            </w:r>
          </w:p>
        </w:tc>
        <w:tc>
          <w:tcPr>
            <w:tcW w:w="137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1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483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программы психолого-педагогического сопровождения </w:t>
            </w:r>
            <w:proofErr w:type="gramStart"/>
            <w:r w:rsidR="00FD074A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FD074A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испытывающих трудности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74A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</w:t>
            </w:r>
            <w:r w:rsidR="00FD074A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7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2016-2017</w:t>
            </w:r>
          </w:p>
        </w:tc>
        <w:tc>
          <w:tcPr>
            <w:tcW w:w="2511" w:type="dxa"/>
            <w:hideMark/>
          </w:tcPr>
          <w:p w:rsidR="00494EA4" w:rsidRPr="008E21CC" w:rsidRDefault="00FD074A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5.      </w:t>
            </w:r>
          </w:p>
        </w:tc>
        <w:tc>
          <w:tcPr>
            <w:tcW w:w="483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взаимных </w:t>
            </w:r>
            <w:proofErr w:type="gram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мастер-классов педагогов школы различных уровней обучения</w:t>
            </w:r>
            <w:proofErr w:type="gram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обмена опытом по применению современных образовательных технологий в рамках ФГОС с целью поддержания преемственности образовательных уровней</w:t>
            </w:r>
          </w:p>
        </w:tc>
        <w:tc>
          <w:tcPr>
            <w:tcW w:w="137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511" w:type="dxa"/>
            <w:hideMark/>
          </w:tcPr>
          <w:p w:rsidR="00494EA4" w:rsidRPr="008E21CC" w:rsidRDefault="00FD074A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483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личностно-ориентированных программ обучения </w:t>
            </w:r>
            <w:proofErr w:type="gram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обучающихся</w:t>
            </w:r>
          </w:p>
        </w:tc>
        <w:tc>
          <w:tcPr>
            <w:tcW w:w="137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51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FD074A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7.      </w:t>
            </w:r>
          </w:p>
        </w:tc>
        <w:tc>
          <w:tcPr>
            <w:tcW w:w="483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проектной и исследовательской деятельности </w:t>
            </w:r>
            <w:proofErr w:type="gram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7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2511" w:type="dxa"/>
            <w:hideMark/>
          </w:tcPr>
          <w:p w:rsidR="00494EA4" w:rsidRPr="008E21CC" w:rsidRDefault="00FD074A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8.      </w:t>
            </w:r>
          </w:p>
        </w:tc>
        <w:tc>
          <w:tcPr>
            <w:tcW w:w="483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портфолио </w:t>
            </w:r>
            <w:proofErr w:type="gram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системы стимулирования учебной мотивации, социальной активности, успешности и адекватной оценки развития личности</w:t>
            </w:r>
          </w:p>
        </w:tc>
        <w:tc>
          <w:tcPr>
            <w:tcW w:w="137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2511" w:type="dxa"/>
            <w:hideMark/>
          </w:tcPr>
          <w:p w:rsidR="00494EA4" w:rsidRPr="008E21CC" w:rsidRDefault="00FD074A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9.      </w:t>
            </w:r>
          </w:p>
        </w:tc>
        <w:tc>
          <w:tcPr>
            <w:tcW w:w="483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образования и представление его результатов педагогической и родительской общественности</w:t>
            </w:r>
          </w:p>
        </w:tc>
        <w:tc>
          <w:tcPr>
            <w:tcW w:w="137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1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1C5DFF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3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перечня олимпиад и конкурсов для участия обучающихся за счёт дистанционных состязаний и составление общего плана проведения интеллектуальных соревнований</w:t>
            </w:r>
          </w:p>
        </w:tc>
        <w:tc>
          <w:tcPr>
            <w:tcW w:w="137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2511" w:type="dxa"/>
            <w:hideMark/>
          </w:tcPr>
          <w:p w:rsidR="00494EA4" w:rsidRPr="008E21CC" w:rsidRDefault="001C5DFF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предметных МО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3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реализации направления</w:t>
            </w:r>
          </w:p>
        </w:tc>
        <w:tc>
          <w:tcPr>
            <w:tcW w:w="1377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1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школы</w:t>
            </w:r>
          </w:p>
        </w:tc>
      </w:tr>
    </w:tbl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21CC" w:rsidRPr="008E21CC" w:rsidRDefault="008E21CC" w:rsidP="003F09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C74C2" w:rsidRPr="008E21CC" w:rsidRDefault="00967F06" w:rsidP="003F094A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Направление 2: «Откройся миру – мир откроется тебе»</w:t>
      </w:r>
    </w:p>
    <w:p w:rsidR="00494EA4" w:rsidRPr="008E21CC" w:rsidRDefault="00967F06" w:rsidP="003F094A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94EA4"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обра</w:t>
      </w: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зовательно-воспитательной среды</w:t>
      </w:r>
      <w:r w:rsidR="00494EA4"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воспитания патриотичной и социально ответственной личности)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социально компетентной личности выпускника школы, на основе воспитания у </w:t>
      </w: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 политической культуры, чувства патриотизма и российской гражданской идентичности.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94EA4" w:rsidRPr="008E21CC" w:rsidRDefault="00494EA4" w:rsidP="003F094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патриотов России, граждан правового демократического государства, уважающих права и свободы личности, проявляющих национальную и религиозную т</w:t>
      </w:r>
      <w:r w:rsidR="00D01F42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олерантность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EA4" w:rsidRPr="008E21CC" w:rsidRDefault="00494EA4" w:rsidP="003F094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духовно-нравственных качеств личности.</w:t>
      </w:r>
    </w:p>
    <w:p w:rsidR="00494EA4" w:rsidRPr="008E21CC" w:rsidRDefault="00494EA4" w:rsidP="003F094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историческому и культурному наследию народов России, памяти предков.</w:t>
      </w:r>
    </w:p>
    <w:p w:rsidR="00494EA4" w:rsidRPr="008E21CC" w:rsidRDefault="00494EA4" w:rsidP="003F094A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сотрудничества с социальными партнёрами школы, направленного на воспитание гражданского самосознания молодёжи, сохранение преемственности поколений.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направления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6"/>
        <w:gridCol w:w="4944"/>
        <w:gridCol w:w="1391"/>
        <w:gridCol w:w="2390"/>
      </w:tblGrid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4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39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4944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и муниципальных творческих дел, мероприятий, концертов, праздников патриотической направленности</w:t>
            </w:r>
          </w:p>
        </w:tc>
        <w:tc>
          <w:tcPr>
            <w:tcW w:w="139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3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4944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Комплексной программы гражданско-патриотического воспитания</w:t>
            </w:r>
          </w:p>
        </w:tc>
        <w:tc>
          <w:tcPr>
            <w:tcW w:w="139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4944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совместной деятельности </w:t>
            </w:r>
            <w:r w:rsidR="00D01F4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социальн</w:t>
            </w:r>
            <w:r w:rsidR="00F35D2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партнёрами школы: краеведческим</w:t>
            </w:r>
            <w:r w:rsidR="00D01F4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</w:t>
            </w:r>
            <w:r w:rsidR="00F35D2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D01F4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5D2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музеем боевой славы, </w:t>
            </w:r>
            <w:r w:rsidR="00D01F4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  <w:r w:rsidR="00F35D2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D01F4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№ 5 «Исток»</w:t>
            </w:r>
            <w:r w:rsidR="00F35D2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МЭЦ «Юность», МТЦ «Родина».</w:t>
            </w:r>
          </w:p>
        </w:tc>
        <w:tc>
          <w:tcPr>
            <w:tcW w:w="139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3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руководитель клуба «П</w:t>
            </w:r>
            <w:r w:rsidR="00F35D2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4944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</w:t>
            </w:r>
            <w:r w:rsidR="00F35D2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траницы сайта «Российское движение школьников»</w:t>
            </w:r>
          </w:p>
        </w:tc>
        <w:tc>
          <w:tcPr>
            <w:tcW w:w="139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90" w:type="dxa"/>
            <w:hideMark/>
          </w:tcPr>
          <w:p w:rsidR="00494EA4" w:rsidRPr="008E21CC" w:rsidRDefault="00F35D22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94EA4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информатики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4944" w:type="dxa"/>
            <w:hideMark/>
          </w:tcPr>
          <w:p w:rsidR="00494EA4" w:rsidRPr="008E21CC" w:rsidRDefault="00F35D22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 w:rsidR="00494EA4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распространение </w:t>
            </w:r>
            <w:r w:rsidR="00494EA4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гражда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нско-патриотического воспитания</w:t>
            </w:r>
          </w:p>
        </w:tc>
        <w:tc>
          <w:tcPr>
            <w:tcW w:w="139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совет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7.      </w:t>
            </w:r>
          </w:p>
        </w:tc>
        <w:tc>
          <w:tcPr>
            <w:tcW w:w="4944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внеурочной деятельности патриотической направленности. Анализ деятельности и </w:t>
            </w:r>
            <w:r w:rsidR="00F35D22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работы</w:t>
            </w:r>
          </w:p>
        </w:tc>
        <w:tc>
          <w:tcPr>
            <w:tcW w:w="139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23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8.      </w:t>
            </w:r>
          </w:p>
        </w:tc>
        <w:tc>
          <w:tcPr>
            <w:tcW w:w="4944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программ гражданско-патриотической направленности посредством организации внеурочной деятельности</w:t>
            </w:r>
          </w:p>
        </w:tc>
        <w:tc>
          <w:tcPr>
            <w:tcW w:w="139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2016-2020</w:t>
            </w:r>
          </w:p>
        </w:tc>
        <w:tc>
          <w:tcPr>
            <w:tcW w:w="23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</w:tr>
      <w:tr w:rsidR="00494EA4" w:rsidRPr="008E21CC" w:rsidTr="009053BC">
        <w:tc>
          <w:tcPr>
            <w:tcW w:w="5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9.      </w:t>
            </w:r>
          </w:p>
        </w:tc>
        <w:tc>
          <w:tcPr>
            <w:tcW w:w="4944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реализации направления</w:t>
            </w:r>
          </w:p>
        </w:tc>
        <w:tc>
          <w:tcPr>
            <w:tcW w:w="1391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9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81B19" w:rsidRPr="008E21CC" w:rsidRDefault="00381B19" w:rsidP="003F094A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3: </w:t>
      </w:r>
      <w:r w:rsidRPr="008E21CC">
        <w:rPr>
          <w:rFonts w:ascii="Times New Roman" w:hAnsi="Times New Roman" w:cs="Times New Roman"/>
          <w:b/>
          <w:sz w:val="24"/>
          <w:szCs w:val="24"/>
        </w:rPr>
        <w:t>«Педагогические технологии в школе»</w:t>
      </w:r>
    </w:p>
    <w:p w:rsidR="00381B19" w:rsidRPr="008E21CC" w:rsidRDefault="00381B19" w:rsidP="003F0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94EA4"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повышения профессиональной компетентности и квалификации педагогов, их саморазвития и самореализации</w:t>
      </w:r>
      <w:r w:rsidRPr="008E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–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педагогического коллектива, обеспечивающего конкурентоспособное образование.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94EA4" w:rsidRPr="008E21CC" w:rsidRDefault="00494EA4" w:rsidP="003F094A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педагогов.</w:t>
      </w:r>
    </w:p>
    <w:p w:rsidR="00494EA4" w:rsidRPr="008E21CC" w:rsidRDefault="00494EA4" w:rsidP="003F094A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методической работы.</w:t>
      </w:r>
    </w:p>
    <w:p w:rsidR="00494EA4" w:rsidRPr="008E21CC" w:rsidRDefault="00494EA4" w:rsidP="003F094A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профессиональной компетентности учителей.</w:t>
      </w:r>
    </w:p>
    <w:p w:rsidR="00494EA4" w:rsidRPr="008E21CC" w:rsidRDefault="00494EA4" w:rsidP="003F094A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инновационной и экспериментальной деятельности учителей школы.</w:t>
      </w:r>
    </w:p>
    <w:p w:rsidR="00494EA4" w:rsidRPr="008E21CC" w:rsidRDefault="00381B19" w:rsidP="003F094A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</w:t>
      </w:r>
      <w:r w:rsidR="00494EA4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передового опыта учителей школы.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5367"/>
        <w:gridCol w:w="1423"/>
        <w:gridCol w:w="2214"/>
      </w:tblGrid>
      <w:tr w:rsidR="00494EA4" w:rsidRPr="008E21CC" w:rsidTr="009053BC">
        <w:tc>
          <w:tcPr>
            <w:tcW w:w="5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45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4EA4" w:rsidRPr="008E21CC" w:rsidTr="009053BC">
        <w:tc>
          <w:tcPr>
            <w:tcW w:w="5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 по ознакомлению педагогов со стандартом педагога и выполнению его требований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2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381B1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494EA4" w:rsidRPr="008E21CC" w:rsidTr="009053BC">
        <w:tc>
          <w:tcPr>
            <w:tcW w:w="5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подготовка учителей школы к работе по ФГОС среднего общего образования</w:t>
            </w:r>
          </w:p>
        </w:tc>
        <w:tc>
          <w:tcPr>
            <w:tcW w:w="145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2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381B1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494EA4" w:rsidRPr="008E21CC" w:rsidTr="009053BC">
        <w:tc>
          <w:tcPr>
            <w:tcW w:w="5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дистанционных форм повышения квалификации, </w:t>
            </w:r>
            <w:proofErr w:type="gram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интернет-форумов</w:t>
            </w:r>
            <w:proofErr w:type="gram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видео-конференций, видео-лекций, электронных учебников и методических пособий (мультимедиа-образование) </w:t>
            </w:r>
          </w:p>
        </w:tc>
        <w:tc>
          <w:tcPr>
            <w:tcW w:w="145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22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совет школы</w:t>
            </w:r>
          </w:p>
        </w:tc>
      </w:tr>
      <w:tr w:rsidR="00494EA4" w:rsidRPr="008E21CC" w:rsidTr="009053BC">
        <w:tc>
          <w:tcPr>
            <w:tcW w:w="5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электронных портфолио учителей и методических объединений школы</w:t>
            </w:r>
          </w:p>
        </w:tc>
        <w:tc>
          <w:tcPr>
            <w:tcW w:w="145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2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381B1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школы</w:t>
            </w:r>
          </w:p>
        </w:tc>
      </w:tr>
      <w:tr w:rsidR="00494EA4" w:rsidRPr="008E21CC" w:rsidTr="009053BC">
        <w:tc>
          <w:tcPr>
            <w:tcW w:w="5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работы «Школы молодого учителя» с ориентиром на индивидуально-дифференцированное сопровождение </w:t>
            </w:r>
            <w:proofErr w:type="gram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аставничество</w:t>
            </w:r>
          </w:p>
        </w:tc>
        <w:tc>
          <w:tcPr>
            <w:tcW w:w="145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235" w:type="dxa"/>
            <w:hideMark/>
          </w:tcPr>
          <w:p w:rsidR="00494EA4" w:rsidRPr="008E21CC" w:rsidRDefault="00381B19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94EA4" w:rsidRPr="008E21CC" w:rsidTr="009053BC">
        <w:tc>
          <w:tcPr>
            <w:tcW w:w="5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методических разработок, мультимедийных презентаций уроков учителей школы</w:t>
            </w:r>
          </w:p>
        </w:tc>
        <w:tc>
          <w:tcPr>
            <w:tcW w:w="145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235" w:type="dxa"/>
            <w:hideMark/>
          </w:tcPr>
          <w:p w:rsidR="00494EA4" w:rsidRPr="008E21CC" w:rsidRDefault="00381B19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94EA4" w:rsidRPr="008E21CC" w:rsidTr="009053BC">
        <w:tc>
          <w:tcPr>
            <w:tcW w:w="5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инновационного педагогического опыта учителей через проведение научно-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конференций, семинаров (</w:t>
            </w:r>
            <w:proofErr w:type="gram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регионального уровней), </w:t>
            </w:r>
            <w:proofErr w:type="spell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внутришкольных</w:t>
            </w:r>
            <w:proofErr w:type="spell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уроков, другое</w:t>
            </w:r>
          </w:p>
        </w:tc>
        <w:tc>
          <w:tcPr>
            <w:tcW w:w="145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2016-2019</w:t>
            </w:r>
          </w:p>
        </w:tc>
        <w:tc>
          <w:tcPr>
            <w:tcW w:w="2235" w:type="dxa"/>
            <w:hideMark/>
          </w:tcPr>
          <w:p w:rsidR="00494EA4" w:rsidRPr="008E21CC" w:rsidRDefault="00381B19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94EA4" w:rsidRPr="008E21CC" w:rsidTr="009053BC">
        <w:tc>
          <w:tcPr>
            <w:tcW w:w="5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5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участия педагогов в профессиональных конкурсах: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года», «</w:t>
            </w:r>
            <w:r w:rsidR="00381B1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классный </w:t>
            </w:r>
            <w:proofErr w:type="spellStart"/>
            <w:proofErr w:type="gramStart"/>
            <w:r w:rsidR="00381B1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381B19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отдаю детям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других</w:t>
            </w:r>
          </w:p>
        </w:tc>
        <w:tc>
          <w:tcPr>
            <w:tcW w:w="145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22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494EA4" w:rsidRPr="008E21CC" w:rsidTr="009053BC">
        <w:tc>
          <w:tcPr>
            <w:tcW w:w="5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конкурса «Учитель года» для педагогов начального, основного и среднего уровней образования</w:t>
            </w:r>
          </w:p>
        </w:tc>
        <w:tc>
          <w:tcPr>
            <w:tcW w:w="145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2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494EA4" w:rsidRPr="008E21CC" w:rsidTr="009053BC">
        <w:tc>
          <w:tcPr>
            <w:tcW w:w="5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реализации направления </w:t>
            </w:r>
          </w:p>
        </w:tc>
        <w:tc>
          <w:tcPr>
            <w:tcW w:w="145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23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Этапы реализации Программы развития</w:t>
      </w:r>
    </w:p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рассчитана на 2016–2020 годы и включает 3 этапа реализации: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I этап: 2016 г. – проектирование и перестройка деятельности образовательного учреждения в рамках приоритетных направлений.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II этап: 2017–2019 гг. – реализация системы мероприятий по приоритетным направлениям развития школы.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III этап: 2020 г. – анализ результатов деятельности педагогического коллектива,  подведение итогов, обобщение и распространение положительного опыта.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numPr>
          <w:ilvl w:val="0"/>
          <w:numId w:val="26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реализации Программы развития</w:t>
      </w:r>
    </w:p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качестве ожидаемых </w:t>
      </w:r>
      <w:proofErr w:type="gram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реализации Программы развития образовательной организации</w:t>
      </w:r>
      <w:proofErr w:type="gram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2016–2020 годы предполагается получить:</w:t>
      </w:r>
    </w:p>
    <w:p w:rsidR="00494EA4" w:rsidRPr="008E21CC" w:rsidRDefault="00494EA4" w:rsidP="003F094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образовательного процесса, способствующего повышению качества образования в рамках существующих стандартов, создание условий для выявления образовательных потребностей детей, обеспечения ранней профориентации и самоопределения обучающихся.                                           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5"/>
        <w:gridCol w:w="5670"/>
      </w:tblGrid>
      <w:tr w:rsidR="00494EA4" w:rsidRPr="008E21CC" w:rsidTr="009053BC">
        <w:tc>
          <w:tcPr>
            <w:tcW w:w="379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6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и индикаторы</w:t>
            </w:r>
          </w:p>
        </w:tc>
      </w:tr>
      <w:tr w:rsidR="00494EA4" w:rsidRPr="008E21CC" w:rsidTr="009053BC">
        <w:tc>
          <w:tcPr>
            <w:tcW w:w="379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образования в рамках существующих стандартов </w:t>
            </w:r>
          </w:p>
        </w:tc>
        <w:tc>
          <w:tcPr>
            <w:tcW w:w="5670" w:type="dxa"/>
            <w:hideMark/>
          </w:tcPr>
          <w:p w:rsidR="00DB3F7A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 Повышение показателей  успешности обучения и качества знаний 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 Повышение количества </w:t>
            </w:r>
            <w:proofErr w:type="gram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окончивших учебный год на 4 и 5 (</w:t>
            </w:r>
            <w:r w:rsidR="00DB3F7A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 Повышение количества </w:t>
            </w:r>
            <w:proofErr w:type="gram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окончивших 9 и 11 классы на 4 и 5 (5%)</w:t>
            </w:r>
          </w:p>
        </w:tc>
      </w:tr>
      <w:tr w:rsidR="00494EA4" w:rsidRPr="008E21CC" w:rsidTr="009053BC">
        <w:tc>
          <w:tcPr>
            <w:tcW w:w="379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обучающихся, выбирающих индивидуальную траекторию развития на ранних этапах обучения </w:t>
            </w:r>
            <w:proofErr w:type="gramEnd"/>
          </w:p>
        </w:tc>
        <w:tc>
          <w:tcPr>
            <w:tcW w:w="56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Увеличение количества обучающихся, участвующих в олимпиадах и интеллектуальных конкурсах (</w:t>
            </w:r>
            <w:r w:rsidR="00DB3F7A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DB3F7A" w:rsidRPr="008E21CC" w:rsidRDefault="00DB3F7A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Увеличение  количества победителей и призеров олимпиад и интеллектуальных  конкурсов (5%)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EA4" w:rsidRPr="008E21CC" w:rsidTr="009053BC">
        <w:tc>
          <w:tcPr>
            <w:tcW w:w="379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выпускников,  поступающих в вузы </w:t>
            </w:r>
          </w:p>
        </w:tc>
        <w:tc>
          <w:tcPr>
            <w:tcW w:w="567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 Увеличение количества вузов, сотрудничающих со школой в рамках профориентации и профильного обучения (до </w:t>
            </w:r>
            <w:r w:rsidR="0090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воспитания гражданственн</w:t>
      </w:r>
      <w:r w:rsidR="00DB3F7A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и патриотизма обучающихся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3"/>
        <w:gridCol w:w="5918"/>
      </w:tblGrid>
      <w:tr w:rsidR="00494EA4" w:rsidRPr="008E21CC" w:rsidTr="009053BC">
        <w:tc>
          <w:tcPr>
            <w:tcW w:w="379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24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и индикаторы</w:t>
            </w:r>
          </w:p>
        </w:tc>
      </w:tr>
      <w:tr w:rsidR="00494EA4" w:rsidRPr="008E21CC" w:rsidTr="009053BC">
        <w:tc>
          <w:tcPr>
            <w:tcW w:w="379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количества детей и молодежи города, проявляющих активную гражданско-патриотическую позицию </w:t>
            </w:r>
            <w:r w:rsidRPr="008E2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Рост количества детей и подростков, участвующих в гражданско-патриотических мероприятиях, проводимых на уровне ОУ, города, района (15%)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Увеличение доли педагогов и специалистов, участвующих в реализации Программы гражданско-патриотического воспитания (10%)</w:t>
            </w:r>
          </w:p>
        </w:tc>
      </w:tr>
      <w:tr w:rsidR="00494EA4" w:rsidRPr="008E21CC" w:rsidTr="009053BC">
        <w:tc>
          <w:tcPr>
            <w:tcW w:w="379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родительской и широкой общественности в  мероприятия гражданско-патриотической направленности различного уровня</w:t>
            </w:r>
          </w:p>
        </w:tc>
        <w:tc>
          <w:tcPr>
            <w:tcW w:w="624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Увеличение количества семей, принимающих активное участие в общешкольных, муниципальных и региональных мероприятиях гражданско-патриотической направленности (5%)</w:t>
            </w:r>
          </w:p>
        </w:tc>
      </w:tr>
      <w:tr w:rsidR="00494EA4" w:rsidRPr="008E21CC" w:rsidTr="009053BC">
        <w:tc>
          <w:tcPr>
            <w:tcW w:w="379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границ сотрудничества с организациями города в деле воспитания детей и молодежи </w:t>
            </w:r>
          </w:p>
        </w:tc>
        <w:tc>
          <w:tcPr>
            <w:tcW w:w="6240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Увеличение количества общественных организаций-партнеров</w:t>
            </w:r>
          </w:p>
        </w:tc>
      </w:tr>
    </w:tbl>
    <w:p w:rsidR="00494EA4" w:rsidRPr="008E21CC" w:rsidRDefault="00494EA4" w:rsidP="003F0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EA4" w:rsidRPr="008E21CC" w:rsidRDefault="00494EA4" w:rsidP="003F094A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рамках школы условий для повышения профессиональной компетентности и квалификации педагогов, их саморазвития и самореализации.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82"/>
        <w:gridCol w:w="5789"/>
      </w:tblGrid>
      <w:tr w:rsidR="00494EA4" w:rsidRPr="008E21CC" w:rsidTr="009053BC">
        <w:tc>
          <w:tcPr>
            <w:tcW w:w="379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80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и индикаторы</w:t>
            </w:r>
          </w:p>
        </w:tc>
      </w:tr>
      <w:tr w:rsidR="00494EA4" w:rsidRPr="008E21CC" w:rsidTr="009053BC">
        <w:tc>
          <w:tcPr>
            <w:tcW w:w="379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профессиональной компетентности педагогического коллектива школы</w:t>
            </w:r>
          </w:p>
        </w:tc>
        <w:tc>
          <w:tcPr>
            <w:tcW w:w="580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Количество педагогов, повышающих  квалификационную категорию (5%) </w:t>
            </w:r>
          </w:p>
        </w:tc>
      </w:tr>
      <w:tr w:rsidR="00494EA4" w:rsidRPr="008E21CC" w:rsidTr="009053BC">
        <w:tc>
          <w:tcPr>
            <w:tcW w:w="379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обмена опытом, самореализации и саморазвития педагогов школы</w:t>
            </w:r>
          </w:p>
        </w:tc>
        <w:tc>
          <w:tcPr>
            <w:tcW w:w="5805" w:type="dxa"/>
            <w:hideMark/>
          </w:tcPr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Создание электронных портфолио всех учителей и методических объединений на сайте школы (</w:t>
            </w:r>
            <w:r w:rsidR="00DB3F7A"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показатель)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Пополнение банка мультимедийных презентаций уроков учителей школы  (20%)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Увеличение количества педагогов, участвующих в мероприятиях по обмену опытом и направленных на повышение компетентности педагогических кадров (7%)</w:t>
            </w:r>
          </w:p>
          <w:p w:rsidR="00494EA4" w:rsidRPr="008E21CC" w:rsidRDefault="00494EA4" w:rsidP="003F0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 Увеличение числа публикаций педагогов школы в печатных изданиях и сети Интернет (8-10 %)</w:t>
            </w:r>
          </w:p>
        </w:tc>
      </w:tr>
    </w:tbl>
    <w:p w:rsidR="00494EA4" w:rsidRPr="008E21CC" w:rsidRDefault="00494EA4" w:rsidP="003F09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 </w:t>
      </w:r>
    </w:p>
    <w:p w:rsidR="00494EA4" w:rsidRPr="008E21CC" w:rsidRDefault="00494EA4" w:rsidP="003F094A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и осуществление контроля  реализации  Программы развития 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реализацией Программы развития школы осуществляет непосредственно директор образовательного учреждения в сотрудничестве с Управляющим советом, </w:t>
      </w:r>
      <w:r w:rsidR="00DB3F7A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предметными методическими объединениями 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через систему </w:t>
      </w:r>
      <w:proofErr w:type="spellStart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осуществление ежегодных мониторингов эффективности, проводимых</w:t>
      </w:r>
      <w:r w:rsidR="00DB3F7A"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независимыми сторонними организациями</w:t>
      </w: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EA4" w:rsidRPr="008E21CC" w:rsidRDefault="00494EA4" w:rsidP="003F09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Конкретные результаты, полученные в ходе реализации Программы, приводятся в Публичных докладах, составляемых по итогам каждого учебного года и размещаемых в открытом доступе на сайте образовательного учреждения.</w:t>
      </w:r>
    </w:p>
    <w:p w:rsidR="008A2F0B" w:rsidRPr="008E21CC" w:rsidRDefault="008A2F0B" w:rsidP="003F094A">
      <w:pPr>
        <w:spacing w:after="0"/>
        <w:rPr>
          <w:sz w:val="24"/>
          <w:szCs w:val="24"/>
        </w:rPr>
      </w:pPr>
    </w:p>
    <w:sectPr w:rsidR="008A2F0B" w:rsidRPr="008E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38C"/>
    <w:multiLevelType w:val="multilevel"/>
    <w:tmpl w:val="25A0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264A6"/>
    <w:multiLevelType w:val="multilevel"/>
    <w:tmpl w:val="1D68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92B31"/>
    <w:multiLevelType w:val="hybridMultilevel"/>
    <w:tmpl w:val="428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34871"/>
    <w:multiLevelType w:val="multilevel"/>
    <w:tmpl w:val="C132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B1AE0"/>
    <w:multiLevelType w:val="multilevel"/>
    <w:tmpl w:val="9410B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941F7"/>
    <w:multiLevelType w:val="multilevel"/>
    <w:tmpl w:val="E08AC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57936"/>
    <w:multiLevelType w:val="multilevel"/>
    <w:tmpl w:val="C39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939CA"/>
    <w:multiLevelType w:val="multilevel"/>
    <w:tmpl w:val="75B6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567C4"/>
    <w:multiLevelType w:val="multilevel"/>
    <w:tmpl w:val="122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FF0B5D"/>
    <w:multiLevelType w:val="hybridMultilevel"/>
    <w:tmpl w:val="6702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2707B"/>
    <w:multiLevelType w:val="multilevel"/>
    <w:tmpl w:val="4D2602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86EA0"/>
    <w:multiLevelType w:val="multilevel"/>
    <w:tmpl w:val="8D64B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C21C7"/>
    <w:multiLevelType w:val="multilevel"/>
    <w:tmpl w:val="345C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DB089D"/>
    <w:multiLevelType w:val="multilevel"/>
    <w:tmpl w:val="556A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D15C3"/>
    <w:multiLevelType w:val="multilevel"/>
    <w:tmpl w:val="3CB2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DF079D"/>
    <w:multiLevelType w:val="hybridMultilevel"/>
    <w:tmpl w:val="714620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092D8F"/>
    <w:multiLevelType w:val="multilevel"/>
    <w:tmpl w:val="938E1E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75853"/>
    <w:multiLevelType w:val="hybridMultilevel"/>
    <w:tmpl w:val="FFD8C4D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70949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460C72CE"/>
    <w:multiLevelType w:val="multilevel"/>
    <w:tmpl w:val="1B28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9732DF"/>
    <w:multiLevelType w:val="multilevel"/>
    <w:tmpl w:val="858E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F836DC"/>
    <w:multiLevelType w:val="multilevel"/>
    <w:tmpl w:val="85F4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96426"/>
    <w:multiLevelType w:val="hybridMultilevel"/>
    <w:tmpl w:val="BE9294BE"/>
    <w:lvl w:ilvl="0" w:tplc="12DA93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966C2"/>
    <w:multiLevelType w:val="multilevel"/>
    <w:tmpl w:val="EAB4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217BA6"/>
    <w:multiLevelType w:val="multilevel"/>
    <w:tmpl w:val="D212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43898"/>
    <w:multiLevelType w:val="multilevel"/>
    <w:tmpl w:val="C47C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DD71C4"/>
    <w:multiLevelType w:val="multilevel"/>
    <w:tmpl w:val="72FEF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1863E4"/>
    <w:multiLevelType w:val="multilevel"/>
    <w:tmpl w:val="DC9E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49246F"/>
    <w:multiLevelType w:val="multilevel"/>
    <w:tmpl w:val="E51A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D71E9C"/>
    <w:multiLevelType w:val="multilevel"/>
    <w:tmpl w:val="DD4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03D9F"/>
    <w:multiLevelType w:val="multilevel"/>
    <w:tmpl w:val="5874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CE14F8"/>
    <w:multiLevelType w:val="multilevel"/>
    <w:tmpl w:val="2F5C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614DF0"/>
    <w:multiLevelType w:val="multilevel"/>
    <w:tmpl w:val="6AA60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730"/>
    <w:multiLevelType w:val="multilevel"/>
    <w:tmpl w:val="588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C1B5A"/>
    <w:multiLevelType w:val="multilevel"/>
    <w:tmpl w:val="59EAC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940C06"/>
    <w:multiLevelType w:val="hybridMultilevel"/>
    <w:tmpl w:val="E6ACF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7"/>
  </w:num>
  <w:num w:numId="4">
    <w:abstractNumId w:val="26"/>
  </w:num>
  <w:num w:numId="5">
    <w:abstractNumId w:val="22"/>
  </w:num>
  <w:num w:numId="6">
    <w:abstractNumId w:val="13"/>
  </w:num>
  <w:num w:numId="7">
    <w:abstractNumId w:val="12"/>
  </w:num>
  <w:num w:numId="8">
    <w:abstractNumId w:val="30"/>
  </w:num>
  <w:num w:numId="9">
    <w:abstractNumId w:val="10"/>
  </w:num>
  <w:num w:numId="10">
    <w:abstractNumId w:val="7"/>
  </w:num>
  <w:num w:numId="11">
    <w:abstractNumId w:val="18"/>
  </w:num>
  <w:num w:numId="12">
    <w:abstractNumId w:val="28"/>
  </w:num>
  <w:num w:numId="13">
    <w:abstractNumId w:val="8"/>
  </w:num>
  <w:num w:numId="14">
    <w:abstractNumId w:val="19"/>
  </w:num>
  <w:num w:numId="15">
    <w:abstractNumId w:val="32"/>
  </w:num>
  <w:num w:numId="16">
    <w:abstractNumId w:val="14"/>
  </w:num>
  <w:num w:numId="17">
    <w:abstractNumId w:val="11"/>
  </w:num>
  <w:num w:numId="18">
    <w:abstractNumId w:val="29"/>
  </w:num>
  <w:num w:numId="19">
    <w:abstractNumId w:val="16"/>
  </w:num>
  <w:num w:numId="20">
    <w:abstractNumId w:val="0"/>
  </w:num>
  <w:num w:numId="21">
    <w:abstractNumId w:val="24"/>
  </w:num>
  <w:num w:numId="22">
    <w:abstractNumId w:val="5"/>
  </w:num>
  <w:num w:numId="23">
    <w:abstractNumId w:val="23"/>
  </w:num>
  <w:num w:numId="24">
    <w:abstractNumId w:val="25"/>
  </w:num>
  <w:num w:numId="25">
    <w:abstractNumId w:val="6"/>
  </w:num>
  <w:num w:numId="26">
    <w:abstractNumId w:val="33"/>
  </w:num>
  <w:num w:numId="27">
    <w:abstractNumId w:val="20"/>
  </w:num>
  <w:num w:numId="28">
    <w:abstractNumId w:val="31"/>
  </w:num>
  <w:num w:numId="29">
    <w:abstractNumId w:val="4"/>
  </w:num>
  <w:num w:numId="30">
    <w:abstractNumId w:val="9"/>
  </w:num>
  <w:num w:numId="31">
    <w:abstractNumId w:val="21"/>
  </w:num>
  <w:num w:numId="32">
    <w:abstractNumId w:val="17"/>
  </w:num>
  <w:num w:numId="33">
    <w:abstractNumId w:val="15"/>
  </w:num>
  <w:num w:numId="34">
    <w:abstractNumId w:val="3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A4"/>
    <w:rsid w:val="00137F34"/>
    <w:rsid w:val="00165A11"/>
    <w:rsid w:val="001C5DFF"/>
    <w:rsid w:val="002A4534"/>
    <w:rsid w:val="00381B19"/>
    <w:rsid w:val="003A71FA"/>
    <w:rsid w:val="003C74C2"/>
    <w:rsid w:val="003F094A"/>
    <w:rsid w:val="004571D7"/>
    <w:rsid w:val="00484156"/>
    <w:rsid w:val="00494EA4"/>
    <w:rsid w:val="00500835"/>
    <w:rsid w:val="005E56C2"/>
    <w:rsid w:val="00661D80"/>
    <w:rsid w:val="00787C04"/>
    <w:rsid w:val="007B09BD"/>
    <w:rsid w:val="008A030F"/>
    <w:rsid w:val="008A2F0B"/>
    <w:rsid w:val="008E21CC"/>
    <w:rsid w:val="009053BC"/>
    <w:rsid w:val="00967F06"/>
    <w:rsid w:val="00970F39"/>
    <w:rsid w:val="00B07CCD"/>
    <w:rsid w:val="00BB523C"/>
    <w:rsid w:val="00BD5124"/>
    <w:rsid w:val="00C2233B"/>
    <w:rsid w:val="00C86C0B"/>
    <w:rsid w:val="00D01F42"/>
    <w:rsid w:val="00DB3F7A"/>
    <w:rsid w:val="00DC0AED"/>
    <w:rsid w:val="00E26B3E"/>
    <w:rsid w:val="00F35D22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124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DC0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0AED"/>
  </w:style>
  <w:style w:type="character" w:styleId="a7">
    <w:name w:val="page number"/>
    <w:basedOn w:val="a0"/>
    <w:uiPriority w:val="99"/>
    <w:semiHidden/>
    <w:unhideWhenUsed/>
    <w:rsid w:val="00DC0AED"/>
  </w:style>
  <w:style w:type="table" w:styleId="a8">
    <w:name w:val="Table Grid"/>
    <w:basedOn w:val="a1"/>
    <w:uiPriority w:val="59"/>
    <w:rsid w:val="0090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124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DC0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0AED"/>
  </w:style>
  <w:style w:type="character" w:styleId="a7">
    <w:name w:val="page number"/>
    <w:basedOn w:val="a0"/>
    <w:uiPriority w:val="99"/>
    <w:semiHidden/>
    <w:unhideWhenUsed/>
    <w:rsid w:val="00DC0AED"/>
  </w:style>
  <w:style w:type="table" w:styleId="a8">
    <w:name w:val="Table Grid"/>
    <w:basedOn w:val="a1"/>
    <w:uiPriority w:val="59"/>
    <w:rsid w:val="0090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F6F8-C5F4-4FDD-97BC-53F665C1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6542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BOSS</cp:lastModifiedBy>
  <cp:revision>3</cp:revision>
  <dcterms:created xsi:type="dcterms:W3CDTF">2017-01-16T08:20:00Z</dcterms:created>
  <dcterms:modified xsi:type="dcterms:W3CDTF">2017-01-16T10:35:00Z</dcterms:modified>
</cp:coreProperties>
</file>